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384"/>
        <w:gridCol w:w="12790"/>
      </w:tblGrid>
      <w:tr w:rsidR="0028103B" w:rsidRPr="00EC18D3" w:rsidTr="00182D6C">
        <w:tc>
          <w:tcPr>
            <w:tcW w:w="1384" w:type="dxa"/>
          </w:tcPr>
          <w:p w:rsidR="0028103B" w:rsidRPr="00EC18D3" w:rsidRDefault="0028103B">
            <w:pPr>
              <w:rPr>
                <w:rFonts w:ascii="SassoonPrimaryInfant" w:hAnsi="SassoonPrimaryInfant"/>
                <w:b/>
              </w:rPr>
            </w:pPr>
            <w:r w:rsidRPr="00EC18D3">
              <w:rPr>
                <w:rFonts w:ascii="SassoonPrimaryInfant" w:hAnsi="SassoonPrimaryInfant"/>
                <w:b/>
              </w:rPr>
              <w:t>English</w:t>
            </w:r>
          </w:p>
        </w:tc>
        <w:tc>
          <w:tcPr>
            <w:tcW w:w="12790" w:type="dxa"/>
          </w:tcPr>
          <w:p w:rsidR="005D400B" w:rsidRPr="00EC18D3" w:rsidRDefault="00184B9F" w:rsidP="005D400B">
            <w:pPr>
              <w:pStyle w:val="ListParagraph"/>
              <w:numPr>
                <w:ilvl w:val="0"/>
                <w:numId w:val="2"/>
              </w:numPr>
              <w:rPr>
                <w:rFonts w:ascii="SassoonPrimaryInfant" w:hAnsi="SassoonPrimaryInfant"/>
              </w:rPr>
            </w:pPr>
            <w:hyperlink r:id="rId7" w:history="1">
              <w:r w:rsidR="005D400B" w:rsidRPr="00EC18D3">
                <w:rPr>
                  <w:rStyle w:val="Hyperlink"/>
                  <w:rFonts w:ascii="SassoonPrimaryInfant" w:hAnsi="SassoonPrimaryInfant"/>
                </w:rPr>
                <w:t>https://worldbook.kitaboo.com/reader/worldbook/index.html?usertoken=Mjk5MzQ6MTpJUjA5MjAxNjoyOmNsaWVudDE2OTc6MTY5NzoyMjE2Mjg4OjE6MTU4NDM4MDExMzA2Mjp1cw==</w:t>
              </w:r>
            </w:hyperlink>
          </w:p>
          <w:p w:rsidR="005D400B" w:rsidRPr="005D400B" w:rsidRDefault="005D400B" w:rsidP="005D400B">
            <w:pPr>
              <w:rPr>
                <w:rFonts w:ascii="SassoonPrimaryInfant" w:hAnsi="SassoonPrimaryInfant"/>
              </w:rPr>
            </w:pPr>
            <w:r w:rsidRPr="005D400B">
              <w:rPr>
                <w:rFonts w:ascii="SassoonPrimaryInfant" w:hAnsi="SassoonPrimaryInfant"/>
              </w:rPr>
              <w:t xml:space="preserve">         </w:t>
            </w:r>
            <w:r>
              <w:rPr>
                <w:rFonts w:ascii="SassoonPrimaryInfant" w:hAnsi="SassoonPrimaryInfant"/>
              </w:rPr>
              <w:t xml:space="preserve">  </w:t>
            </w:r>
            <w:hyperlink r:id="rId8" w:history="1">
              <w:r w:rsidRPr="005D400B">
                <w:rPr>
                  <w:color w:val="0000FF"/>
                  <w:u w:val="single"/>
                </w:rPr>
                <w:t>https://www.oxfordowl.co.uk/for-home/find-a-book/library-page/</w:t>
              </w:r>
            </w:hyperlink>
          </w:p>
          <w:p w:rsidR="0053302F" w:rsidRPr="0053302F" w:rsidRDefault="005D400B" w:rsidP="0053302F">
            <w:pPr>
              <w:pStyle w:val="ListParagraph"/>
              <w:rPr>
                <w:rFonts w:ascii="SassoonPrimaryInfant" w:hAnsi="SassoonPrimaryInfant"/>
              </w:rPr>
            </w:pPr>
            <w:r>
              <w:rPr>
                <w:rFonts w:ascii="SassoonPrimaryInfant" w:hAnsi="SassoonPrimaryInfant"/>
              </w:rPr>
              <w:t>Above are</w:t>
            </w:r>
            <w:r w:rsidR="00E0657A" w:rsidRPr="00EC18D3">
              <w:rPr>
                <w:rFonts w:ascii="SassoonPrimaryInfant" w:hAnsi="SassoonPrimaryInfant"/>
              </w:rPr>
              <w:t xml:space="preserve"> link</w:t>
            </w:r>
            <w:r>
              <w:rPr>
                <w:rFonts w:ascii="SassoonPrimaryInfant" w:hAnsi="SassoonPrimaryInfant"/>
              </w:rPr>
              <w:t>s</w:t>
            </w:r>
            <w:r w:rsidR="00E0657A" w:rsidRPr="00EC18D3">
              <w:rPr>
                <w:rFonts w:ascii="SassoonPrimaryInfant" w:hAnsi="SassoonPrimaryInfant"/>
              </w:rPr>
              <w:t xml:space="preserve"> to free online readers from world book online</w:t>
            </w:r>
            <w:r>
              <w:rPr>
                <w:rFonts w:ascii="SassoonPrimaryInfant" w:hAnsi="SassoonPrimaryInfant"/>
              </w:rPr>
              <w:t xml:space="preserve"> and oxford reading tree.</w:t>
            </w:r>
            <w:r w:rsidR="003D61E1">
              <w:rPr>
                <w:rFonts w:ascii="SassoonPrimaryInfant" w:hAnsi="SassoonPrimaryInfant"/>
              </w:rPr>
              <w:t xml:space="preserve"> Usi</w:t>
            </w:r>
            <w:r w:rsidR="00513F63">
              <w:rPr>
                <w:rFonts w:ascii="SassoonPrimaryInfant" w:hAnsi="SassoonPrimaryInfant"/>
              </w:rPr>
              <w:t>n</w:t>
            </w:r>
            <w:r w:rsidR="003D61E1">
              <w:rPr>
                <w:rFonts w:ascii="SassoonPrimaryInfant" w:hAnsi="SassoonPrimaryInfant"/>
              </w:rPr>
              <w:t>g</w:t>
            </w:r>
            <w:r w:rsidR="00513F63">
              <w:rPr>
                <w:rFonts w:ascii="SassoonPrimaryInfant" w:hAnsi="SassoonPrimaryInfant"/>
              </w:rPr>
              <w:t xml:space="preserve"> Seesaw</w:t>
            </w:r>
            <w:r w:rsidR="003D61E1">
              <w:rPr>
                <w:rFonts w:ascii="SassoonPrimaryInfant" w:hAnsi="SassoonPrimaryInfant"/>
              </w:rPr>
              <w:t>,</w:t>
            </w:r>
            <w:r w:rsidR="00513F63">
              <w:rPr>
                <w:rFonts w:ascii="SassoonPrimaryInfant" w:hAnsi="SassoonPrimaryInfant"/>
              </w:rPr>
              <w:t xml:space="preserve"> I would like you to record yourself reading a few paragraphs from a book of your choosing.</w:t>
            </w:r>
          </w:p>
          <w:p w:rsidR="00182D6C" w:rsidRPr="005D400B" w:rsidRDefault="00135414" w:rsidP="005D400B">
            <w:pPr>
              <w:pStyle w:val="ListParagraph"/>
              <w:numPr>
                <w:ilvl w:val="0"/>
                <w:numId w:val="2"/>
              </w:numPr>
              <w:rPr>
                <w:rFonts w:ascii="SassoonPrimaryInfant" w:hAnsi="SassoonPrimaryInfant"/>
              </w:rPr>
            </w:pPr>
            <w:r>
              <w:rPr>
                <w:rFonts w:ascii="SassoonPrimaryInfant" w:hAnsi="SassoonPrimaryInfant"/>
              </w:rPr>
              <w:t>Spellings</w:t>
            </w:r>
            <w:r w:rsidR="0041784F">
              <w:rPr>
                <w:rFonts w:ascii="SassoonPrimaryInfant" w:hAnsi="SassoonPrimaryInfant"/>
              </w:rPr>
              <w:t xml:space="preserve">: </w:t>
            </w:r>
            <w:r w:rsidR="005D400B">
              <w:rPr>
                <w:rFonts w:ascii="SassoonPrimaryInfant" w:hAnsi="SassoonPrimaryInfant"/>
              </w:rPr>
              <w:t>Spellings will be posted on Seesaw. Learn 5 spellings each day from Monday to Thursday and test yourself on Friday.</w:t>
            </w:r>
            <w:r w:rsidRPr="005D400B">
              <w:rPr>
                <w:rFonts w:ascii="SassoonPrimaryInfant" w:hAnsi="SassoonPrimaryInfant"/>
              </w:rPr>
              <w:t xml:space="preserve"> </w:t>
            </w:r>
            <w:r w:rsidR="00431887">
              <w:rPr>
                <w:rFonts w:ascii="SassoonPrimaryInfant" w:hAnsi="SassoonPrimaryInfant"/>
              </w:rPr>
              <w:t>I won’t be posting spellings for week two as Monday 1</w:t>
            </w:r>
            <w:r w:rsidR="00431887" w:rsidRPr="00431887">
              <w:rPr>
                <w:rFonts w:ascii="SassoonPrimaryInfant" w:hAnsi="SassoonPrimaryInfant"/>
                <w:vertAlign w:val="superscript"/>
              </w:rPr>
              <w:t>st</w:t>
            </w:r>
            <w:r w:rsidR="00431887">
              <w:rPr>
                <w:rFonts w:ascii="SassoonPrimaryInfant" w:hAnsi="SassoonPrimaryInfant"/>
              </w:rPr>
              <w:t xml:space="preserve"> June is a Bank Holiday and we are doing nature activities on that Friday June 5</w:t>
            </w:r>
            <w:r w:rsidR="00431887" w:rsidRPr="00431887">
              <w:rPr>
                <w:rFonts w:ascii="SassoonPrimaryInfant" w:hAnsi="SassoonPrimaryInfant"/>
                <w:vertAlign w:val="superscript"/>
              </w:rPr>
              <w:t>th</w:t>
            </w:r>
            <w:r w:rsidR="00431887">
              <w:rPr>
                <w:rFonts w:ascii="SassoonPrimaryInfant" w:hAnsi="SassoonPrimaryInfant"/>
              </w:rPr>
              <w:t>.</w:t>
            </w:r>
          </w:p>
          <w:p w:rsidR="00577FA5" w:rsidRDefault="00D369E1" w:rsidP="001242A3">
            <w:pPr>
              <w:pStyle w:val="ListParagraph"/>
              <w:numPr>
                <w:ilvl w:val="0"/>
                <w:numId w:val="2"/>
              </w:numPr>
              <w:rPr>
                <w:rFonts w:ascii="SassoonPrimaryInfant" w:hAnsi="SassoonPrimaryInfant"/>
              </w:rPr>
            </w:pPr>
            <w:r>
              <w:rPr>
                <w:rFonts w:ascii="SassoonPrimaryInfant" w:hAnsi="SassoonPrimaryInfant"/>
              </w:rPr>
              <w:t>Continue to k</w:t>
            </w:r>
            <w:r w:rsidR="00EE4665">
              <w:rPr>
                <w:rFonts w:ascii="SassoonPrimaryInfant" w:hAnsi="SassoonPrimaryInfant"/>
              </w:rPr>
              <w:t>eep a Diary writing in it when you choose and on what you want to write about.</w:t>
            </w:r>
          </w:p>
          <w:p w:rsidR="00EE4665" w:rsidRDefault="00637665" w:rsidP="00637665">
            <w:pPr>
              <w:pStyle w:val="ListParagraph"/>
              <w:numPr>
                <w:ilvl w:val="0"/>
                <w:numId w:val="2"/>
              </w:numPr>
              <w:rPr>
                <w:rFonts w:ascii="SassoonPrimaryInfant" w:hAnsi="SassoonPrimaryInfant"/>
              </w:rPr>
            </w:pPr>
            <w:r>
              <w:rPr>
                <w:rFonts w:ascii="SassoonPrimaryInfant" w:hAnsi="SassoonPrimaryInfant"/>
              </w:rPr>
              <w:t>Report</w:t>
            </w:r>
            <w:r w:rsidR="002D50AD">
              <w:rPr>
                <w:rFonts w:ascii="SassoonPrimaryInfant" w:hAnsi="SassoonPrimaryInfant"/>
              </w:rPr>
              <w:t xml:space="preserve"> Writing; Reports are written to describe something factual, giving information about the chosen topic in a clear</w:t>
            </w:r>
            <w:r w:rsidR="0026019C">
              <w:rPr>
                <w:rFonts w:ascii="SassoonPrimaryInfant" w:hAnsi="SassoonPrimaryInfant"/>
              </w:rPr>
              <w:t xml:space="preserve"> manner</w:t>
            </w:r>
            <w:r w:rsidR="002D50AD">
              <w:rPr>
                <w:rFonts w:ascii="SassoonPrimaryInfant" w:hAnsi="SassoonPrimaryInfant"/>
              </w:rPr>
              <w:t xml:space="preserve">, </w:t>
            </w:r>
            <w:r w:rsidR="0026019C">
              <w:rPr>
                <w:rFonts w:ascii="SassoonPrimaryInfant" w:hAnsi="SassoonPrimaryInfant"/>
              </w:rPr>
              <w:t xml:space="preserve">with headings and sub-headings. Diagrams or pictures can be included in a report. For example, a report on a country might have paragraphs on the location and geography of the country, climate, </w:t>
            </w:r>
            <w:r w:rsidR="00EE4665">
              <w:rPr>
                <w:rFonts w:ascii="SassoonPrimaryInfant" w:hAnsi="SassoonPrimaryInfant"/>
              </w:rPr>
              <w:t xml:space="preserve">people and animals, </w:t>
            </w:r>
            <w:r w:rsidR="0026019C">
              <w:rPr>
                <w:rFonts w:ascii="SassoonPrimaryInfant" w:hAnsi="SassoonPrimaryInfant"/>
              </w:rPr>
              <w:t>culture (music, sport etc.), food</w:t>
            </w:r>
            <w:r w:rsidR="00EE4665">
              <w:rPr>
                <w:rFonts w:ascii="SassoonPrimaryInfant" w:hAnsi="SassoonPrimaryInfant"/>
              </w:rPr>
              <w:t>. Fact-files can be included as part of a report. Don’t forget to include a</w:t>
            </w:r>
            <w:r w:rsidR="005B4FE7">
              <w:rPr>
                <w:rFonts w:ascii="SassoonPrimaryInfant" w:hAnsi="SassoonPrimaryInfant"/>
              </w:rPr>
              <w:t>n opening and closing paragraph.</w:t>
            </w:r>
          </w:p>
          <w:p w:rsidR="00EE4665" w:rsidRDefault="00EE4665" w:rsidP="00EE4665">
            <w:pPr>
              <w:pStyle w:val="ListParagraph"/>
              <w:rPr>
                <w:rFonts w:ascii="SassoonPrimaryInfant" w:hAnsi="SassoonPrimaryInfant"/>
              </w:rPr>
            </w:pPr>
            <w:r w:rsidRPr="00EE4665">
              <w:rPr>
                <w:rFonts w:ascii="SassoonPrimaryInfant" w:hAnsi="SassoonPrimaryInfant"/>
                <w:b/>
              </w:rPr>
              <w:t>Week One;</w:t>
            </w:r>
            <w:r>
              <w:rPr>
                <w:rFonts w:ascii="SassoonPrimaryInfant" w:hAnsi="SassoonPrimaryInfant"/>
              </w:rPr>
              <w:t xml:space="preserve"> Write a report on a country of your choice. </w:t>
            </w:r>
          </w:p>
          <w:p w:rsidR="00513F63" w:rsidRPr="00637665" w:rsidRDefault="00EE4665" w:rsidP="00EE4665">
            <w:pPr>
              <w:pStyle w:val="ListParagraph"/>
              <w:rPr>
                <w:rFonts w:ascii="SassoonPrimaryInfant" w:hAnsi="SassoonPrimaryInfant"/>
              </w:rPr>
            </w:pPr>
            <w:r w:rsidRPr="00EE4665">
              <w:rPr>
                <w:rFonts w:ascii="SassoonPrimaryInfant" w:hAnsi="SassoonPrimaryInfant"/>
                <w:b/>
              </w:rPr>
              <w:t>Week Two;</w:t>
            </w:r>
            <w:r>
              <w:rPr>
                <w:rFonts w:ascii="SassoonPrimaryInfant" w:hAnsi="SassoonPrimaryInfant"/>
              </w:rPr>
              <w:t xml:space="preserve"> Write a report on an animal or bird of your choice.</w:t>
            </w:r>
          </w:p>
          <w:p w:rsidR="00DA2577" w:rsidRDefault="00D369E1" w:rsidP="005A75EE">
            <w:pPr>
              <w:pStyle w:val="ListParagraph"/>
              <w:numPr>
                <w:ilvl w:val="0"/>
                <w:numId w:val="2"/>
              </w:numPr>
              <w:rPr>
                <w:rFonts w:ascii="SassoonPrimaryInfant" w:hAnsi="SassoonPrimaryInfant"/>
              </w:rPr>
            </w:pPr>
            <w:r>
              <w:rPr>
                <w:rFonts w:ascii="SassoonPrimaryInfant" w:hAnsi="SassoonPrimaryInfant"/>
              </w:rPr>
              <w:t xml:space="preserve">Wordwise; </w:t>
            </w:r>
            <w:r w:rsidRPr="002B627C">
              <w:rPr>
                <w:rFonts w:ascii="SassoonPrimaryInfant" w:hAnsi="SassoonPrimaryInfant"/>
                <w:b/>
              </w:rPr>
              <w:t>Week One;</w:t>
            </w:r>
            <w:r w:rsidR="00DA2577">
              <w:rPr>
                <w:rFonts w:ascii="SassoonPrimaryInfant" w:hAnsi="SassoonPrimaryInfant"/>
              </w:rPr>
              <w:t xml:space="preserve"> </w:t>
            </w:r>
            <w:r w:rsidR="00637665">
              <w:rPr>
                <w:rFonts w:ascii="SassoonPrimaryInfant" w:hAnsi="SassoonPrimaryInfant"/>
              </w:rPr>
              <w:t>Grammar; Verbs in the past tense. Complete activities on homophones on page 84</w:t>
            </w:r>
          </w:p>
          <w:p w:rsidR="004A6E5D" w:rsidRPr="003D61E1" w:rsidRDefault="00DA2577" w:rsidP="003D61E1">
            <w:pPr>
              <w:pStyle w:val="ListParagraph"/>
              <w:rPr>
                <w:rFonts w:ascii="SassoonPrimaryInfant" w:hAnsi="SassoonPrimaryInfant"/>
              </w:rPr>
            </w:pPr>
            <w:r>
              <w:rPr>
                <w:rFonts w:ascii="SassoonPrimaryInfant" w:hAnsi="SassoonPrimaryInfant"/>
              </w:rPr>
              <w:t xml:space="preserve">               </w:t>
            </w:r>
            <w:r w:rsidRPr="002B627C">
              <w:rPr>
                <w:rFonts w:ascii="SassoonPrimaryInfant" w:hAnsi="SassoonPrimaryInfant"/>
                <w:b/>
              </w:rPr>
              <w:t>Week</w:t>
            </w:r>
            <w:r w:rsidR="0041784F" w:rsidRPr="002B627C">
              <w:rPr>
                <w:rFonts w:ascii="SassoonPrimaryInfant" w:hAnsi="SassoonPrimaryInfant"/>
                <w:b/>
              </w:rPr>
              <w:t xml:space="preserve"> Two;</w:t>
            </w:r>
            <w:r w:rsidR="005632CD">
              <w:rPr>
                <w:rFonts w:ascii="SassoonPrimaryInfant" w:hAnsi="SassoonPrimaryInfant"/>
              </w:rPr>
              <w:t xml:space="preserve"> </w:t>
            </w:r>
            <w:r w:rsidR="005A4C71">
              <w:rPr>
                <w:rFonts w:ascii="SassoonPrimaryInfant" w:hAnsi="SassoonPrimaryInfant"/>
              </w:rPr>
              <w:t xml:space="preserve">Read the </w:t>
            </w:r>
            <w:r w:rsidR="00637665">
              <w:rPr>
                <w:rFonts w:ascii="SassoonPrimaryInfant" w:hAnsi="SassoonPrimaryInfant"/>
              </w:rPr>
              <w:t xml:space="preserve">list poem on page 86, study how it is written, then try to complete the list poem of all the things you got at the store.  </w:t>
            </w:r>
          </w:p>
        </w:tc>
      </w:tr>
      <w:tr w:rsidR="0028103B" w:rsidRPr="00EC18D3" w:rsidTr="00182D6C">
        <w:tc>
          <w:tcPr>
            <w:tcW w:w="1384" w:type="dxa"/>
          </w:tcPr>
          <w:p w:rsidR="0028103B" w:rsidRPr="00EC18D3" w:rsidRDefault="0028103B">
            <w:pPr>
              <w:rPr>
                <w:rFonts w:ascii="SassoonPrimaryInfant" w:hAnsi="SassoonPrimaryInfant"/>
                <w:b/>
              </w:rPr>
            </w:pPr>
            <w:r w:rsidRPr="00EC18D3">
              <w:rPr>
                <w:rFonts w:ascii="SassoonPrimaryInfant" w:hAnsi="SassoonPrimaryInfant"/>
                <w:b/>
              </w:rPr>
              <w:t>Gaeilge</w:t>
            </w:r>
          </w:p>
        </w:tc>
        <w:tc>
          <w:tcPr>
            <w:tcW w:w="12790" w:type="dxa"/>
          </w:tcPr>
          <w:p w:rsidR="005D1F57" w:rsidRPr="00EC18D3" w:rsidRDefault="00885DBE" w:rsidP="00EC18D3">
            <w:pPr>
              <w:pStyle w:val="ListParagraph"/>
              <w:numPr>
                <w:ilvl w:val="0"/>
                <w:numId w:val="9"/>
              </w:numPr>
              <w:rPr>
                <w:rFonts w:ascii="SassoonPrimaryInfant" w:hAnsi="SassoonPrimaryInfant"/>
              </w:rPr>
            </w:pPr>
            <w:r>
              <w:rPr>
                <w:rFonts w:ascii="SassoonPrimaryInfant" w:hAnsi="SassoonPrimaryInfant"/>
              </w:rPr>
              <w:t>Irish theme; Caitheamh Aimsire</w:t>
            </w:r>
            <w:r w:rsidR="0048037D">
              <w:rPr>
                <w:rFonts w:ascii="SassoonPrimaryInfant" w:hAnsi="SassoonPrimaryInfant"/>
              </w:rPr>
              <w:t xml:space="preserve">; Béal Beo 3; </w:t>
            </w:r>
            <w:r w:rsidR="00C4526C" w:rsidRPr="005D400B">
              <w:rPr>
                <w:rFonts w:ascii="SassoonPrimaryInfant" w:hAnsi="SassoonPrimaryInfant"/>
                <w:b/>
              </w:rPr>
              <w:t>Week 1;</w:t>
            </w:r>
            <w:r w:rsidR="00C4526C">
              <w:rPr>
                <w:rFonts w:ascii="SassoonPrimaryInfant" w:hAnsi="SassoonPrimaryInfant"/>
              </w:rPr>
              <w:t xml:space="preserve"> </w:t>
            </w:r>
            <w:r w:rsidR="00513F63">
              <w:rPr>
                <w:rFonts w:ascii="SassoonPrimaryInfant" w:hAnsi="SassoonPrimaryInfant"/>
              </w:rPr>
              <w:t>p</w:t>
            </w:r>
            <w:r w:rsidR="00BF6CCF">
              <w:rPr>
                <w:rFonts w:ascii="SassoonPrimaryInfant" w:hAnsi="SassoonPrimaryInfant"/>
              </w:rPr>
              <w:t>a</w:t>
            </w:r>
            <w:r w:rsidR="00513F63">
              <w:rPr>
                <w:rFonts w:ascii="SassoonPrimaryInfant" w:hAnsi="SassoonPrimaryInfant"/>
              </w:rPr>
              <w:t>g</w:t>
            </w:r>
            <w:r w:rsidR="00BF6CCF">
              <w:rPr>
                <w:rFonts w:ascii="SassoonPrimaryInfant" w:hAnsi="SassoonPrimaryInfant"/>
              </w:rPr>
              <w:t>es</w:t>
            </w:r>
            <w:r>
              <w:rPr>
                <w:rFonts w:ascii="SassoonPrimaryInfant" w:hAnsi="SassoonPrimaryInfant"/>
              </w:rPr>
              <w:t xml:space="preserve"> 135 to 138</w:t>
            </w:r>
            <w:r w:rsidR="00BF6CCF">
              <w:rPr>
                <w:rFonts w:ascii="SassoonPrimaryInfant" w:hAnsi="SassoonPrimaryInfant"/>
              </w:rPr>
              <w:t xml:space="preserve">; </w:t>
            </w:r>
            <w:r w:rsidR="00C4526C">
              <w:rPr>
                <w:rFonts w:ascii="SassoonPrimaryInfant" w:hAnsi="SassoonPrimaryInfant"/>
              </w:rPr>
              <w:t xml:space="preserve">Each day I will post a video on Seesaw to guide you through Béal Beo. </w:t>
            </w:r>
            <w:r w:rsidR="00C4526C" w:rsidRPr="005D400B">
              <w:rPr>
                <w:rFonts w:ascii="SassoonPrimaryInfant" w:hAnsi="SassoonPrimaryInfant"/>
                <w:b/>
              </w:rPr>
              <w:t>Week 2;</w:t>
            </w:r>
            <w:r w:rsidR="00513F63">
              <w:rPr>
                <w:rFonts w:ascii="SassoonPrimaryInfant" w:hAnsi="SassoonPrimaryInfant"/>
              </w:rPr>
              <w:t xml:space="preserve"> Béal Beo 3; pages</w:t>
            </w:r>
            <w:r>
              <w:rPr>
                <w:rFonts w:ascii="SassoonPrimaryInfant" w:hAnsi="SassoonPrimaryInfant"/>
              </w:rPr>
              <w:t xml:space="preserve"> 139 to 141</w:t>
            </w:r>
            <w:r w:rsidR="00C4526C">
              <w:rPr>
                <w:rFonts w:ascii="SassoonPrimaryInfant" w:hAnsi="SassoonPrimaryInfant"/>
              </w:rPr>
              <w:t>.</w:t>
            </w:r>
            <w:r w:rsidR="00BF6CCF">
              <w:rPr>
                <w:rFonts w:ascii="SassoonPrimaryInfant" w:hAnsi="SassoonPrimaryInfant"/>
              </w:rPr>
              <w:t xml:space="preserve"> The focus in these lessons is on spoken Irish so I would like if you could record yourself each day responding to the work I explain in the lessons on Seesaw. </w:t>
            </w:r>
          </w:p>
          <w:p w:rsidR="005D1F57" w:rsidRPr="00EC18D3" w:rsidRDefault="00A00C63" w:rsidP="00A00C63">
            <w:pPr>
              <w:pStyle w:val="ListParagraph"/>
              <w:numPr>
                <w:ilvl w:val="0"/>
                <w:numId w:val="9"/>
              </w:numPr>
              <w:rPr>
                <w:rFonts w:ascii="SassoonPrimaryInfant" w:hAnsi="SassoonPrimaryInfant"/>
              </w:rPr>
            </w:pPr>
            <w:r>
              <w:rPr>
                <w:rFonts w:ascii="SassoonPrimaryInfant" w:hAnsi="SassoonPrimaryInfant"/>
              </w:rPr>
              <w:t>Léigh sa Bháile D;</w:t>
            </w:r>
            <w:r>
              <w:t xml:space="preserve"> </w:t>
            </w:r>
            <w:r w:rsidRPr="00A00C63">
              <w:rPr>
                <w:rFonts w:ascii="SassoonPrimaryInfant" w:hAnsi="SassoonPrimaryInfant"/>
              </w:rPr>
              <w:t>pg</w:t>
            </w:r>
            <w:r w:rsidR="00885DBE">
              <w:rPr>
                <w:rFonts w:ascii="SassoonPrimaryInfant" w:hAnsi="SassoonPrimaryInfant"/>
              </w:rPr>
              <w:t xml:space="preserve"> 116 to 120</w:t>
            </w:r>
            <w:r>
              <w:rPr>
                <w:rFonts w:ascii="SassoonPrimaryInfant" w:hAnsi="SassoonPrimaryInfant"/>
              </w:rPr>
              <w:t xml:space="preserve">. </w:t>
            </w:r>
            <w:r w:rsidR="005D1F57" w:rsidRPr="00EC18D3">
              <w:rPr>
                <w:rFonts w:ascii="SassoonPrimaryInfant" w:hAnsi="SassoonPrimaryInfant"/>
              </w:rPr>
              <w:t>Léigh sa Bhaile can be accessed on CJ Fallon</w:t>
            </w:r>
            <w:r w:rsidR="00D64787">
              <w:rPr>
                <w:rFonts w:ascii="SassoonPrimaryInfant" w:hAnsi="SassoonPrimaryInfant"/>
              </w:rPr>
              <w:t xml:space="preserve"> </w:t>
            </w:r>
            <w:r w:rsidR="00B34D4D">
              <w:rPr>
                <w:rFonts w:ascii="SassoonPrimaryInfant" w:hAnsi="SassoonPrimaryInfant"/>
              </w:rPr>
              <w:t>to listen to it. Each day,</w:t>
            </w:r>
            <w:r w:rsidR="005D400B">
              <w:rPr>
                <w:rFonts w:ascii="SassoonPrimaryInfant" w:hAnsi="SassoonPrimaryInfant"/>
              </w:rPr>
              <w:t xml:space="preserve"> take a picture of the page you are reading, post it to Seesaw </w:t>
            </w:r>
            <w:r w:rsidR="00B34D4D">
              <w:rPr>
                <w:rFonts w:ascii="SassoonPrimaryInfant" w:hAnsi="SassoonPrimaryInfant"/>
              </w:rPr>
              <w:t>and record a voice note over it of your reading.</w:t>
            </w:r>
          </w:p>
        </w:tc>
      </w:tr>
      <w:tr w:rsidR="0028103B" w:rsidRPr="00EC18D3" w:rsidTr="00182D6C">
        <w:tc>
          <w:tcPr>
            <w:tcW w:w="1384" w:type="dxa"/>
          </w:tcPr>
          <w:p w:rsidR="0028103B" w:rsidRDefault="0028103B">
            <w:pPr>
              <w:rPr>
                <w:rFonts w:ascii="SassoonPrimaryInfant" w:hAnsi="SassoonPrimaryInfant"/>
                <w:b/>
              </w:rPr>
            </w:pPr>
            <w:r w:rsidRPr="00EC18D3">
              <w:rPr>
                <w:rFonts w:ascii="SassoonPrimaryInfant" w:hAnsi="SassoonPrimaryInfant"/>
                <w:b/>
              </w:rPr>
              <w:t>Mathematics</w:t>
            </w:r>
          </w:p>
          <w:p w:rsidR="00426784" w:rsidRDefault="00426784">
            <w:pPr>
              <w:rPr>
                <w:rFonts w:ascii="SassoonPrimaryInfant" w:hAnsi="SassoonPrimaryInfant"/>
                <w:b/>
              </w:rPr>
            </w:pPr>
          </w:p>
          <w:p w:rsidR="00426784" w:rsidRDefault="00426784">
            <w:pPr>
              <w:rPr>
                <w:rFonts w:ascii="SassoonPrimaryInfant" w:hAnsi="SassoonPrimaryInfant"/>
                <w:b/>
              </w:rPr>
            </w:pPr>
            <w:r>
              <w:rPr>
                <w:rFonts w:ascii="SassoonPrimaryInfant" w:hAnsi="SassoonPrimaryInfant"/>
                <w:b/>
              </w:rPr>
              <w:t>3</w:t>
            </w:r>
            <w:r w:rsidRPr="00426784">
              <w:rPr>
                <w:rFonts w:ascii="SassoonPrimaryInfant" w:hAnsi="SassoonPrimaryInfant"/>
                <w:b/>
                <w:vertAlign w:val="superscript"/>
              </w:rPr>
              <w:t>rd</w:t>
            </w:r>
            <w:r>
              <w:rPr>
                <w:rFonts w:ascii="SassoonPrimaryInfant" w:hAnsi="SassoonPrimaryInfant"/>
                <w:b/>
              </w:rPr>
              <w:t xml:space="preserve"> Class</w:t>
            </w:r>
          </w:p>
          <w:p w:rsidR="00431887" w:rsidRDefault="00431887">
            <w:pPr>
              <w:rPr>
                <w:rFonts w:ascii="SassoonPrimaryInfant" w:hAnsi="SassoonPrimaryInfant"/>
                <w:b/>
              </w:rPr>
            </w:pPr>
          </w:p>
          <w:p w:rsidR="00431887" w:rsidRDefault="00431887">
            <w:pPr>
              <w:rPr>
                <w:rFonts w:ascii="SassoonPrimaryInfant" w:hAnsi="SassoonPrimaryInfant"/>
                <w:b/>
              </w:rPr>
            </w:pPr>
          </w:p>
          <w:p w:rsidR="00431887" w:rsidRDefault="00431887">
            <w:pPr>
              <w:rPr>
                <w:rFonts w:ascii="SassoonPrimaryInfant" w:hAnsi="SassoonPrimaryInfant"/>
                <w:b/>
              </w:rPr>
            </w:pPr>
          </w:p>
          <w:p w:rsidR="00431887" w:rsidRDefault="00431887">
            <w:pPr>
              <w:rPr>
                <w:rFonts w:ascii="SassoonPrimaryInfant" w:hAnsi="SassoonPrimaryInfant"/>
                <w:b/>
              </w:rPr>
            </w:pPr>
          </w:p>
          <w:p w:rsidR="00431887" w:rsidRDefault="00431887">
            <w:pPr>
              <w:rPr>
                <w:rFonts w:ascii="SassoonPrimaryInfant" w:hAnsi="SassoonPrimaryInfant"/>
                <w:b/>
              </w:rPr>
            </w:pPr>
          </w:p>
          <w:p w:rsidR="00431887" w:rsidRDefault="00431887">
            <w:pPr>
              <w:rPr>
                <w:rFonts w:ascii="SassoonPrimaryInfant" w:hAnsi="SassoonPrimaryInfant"/>
                <w:b/>
              </w:rPr>
            </w:pPr>
          </w:p>
          <w:p w:rsidR="00431887" w:rsidRPr="00EC18D3" w:rsidRDefault="00431887">
            <w:pPr>
              <w:rPr>
                <w:rFonts w:ascii="SassoonPrimaryInfant" w:hAnsi="SassoonPrimaryInfant"/>
                <w:b/>
              </w:rPr>
            </w:pPr>
          </w:p>
        </w:tc>
        <w:tc>
          <w:tcPr>
            <w:tcW w:w="12790" w:type="dxa"/>
          </w:tcPr>
          <w:p w:rsidR="00E40A8D" w:rsidRPr="00D64787" w:rsidRDefault="00135414" w:rsidP="00D64787">
            <w:pPr>
              <w:pStyle w:val="ListParagraph"/>
              <w:numPr>
                <w:ilvl w:val="0"/>
                <w:numId w:val="5"/>
              </w:numPr>
              <w:rPr>
                <w:rFonts w:ascii="SassoonPrimaryInfant" w:hAnsi="SassoonPrimaryInfant"/>
              </w:rPr>
            </w:pPr>
            <w:r>
              <w:rPr>
                <w:rFonts w:ascii="SassoonPrimaryInfant" w:hAnsi="SassoonPrimaryInfant"/>
              </w:rPr>
              <w:lastRenderedPageBreak/>
              <w:t>Revise all your m</w:t>
            </w:r>
            <w:r w:rsidR="00D64787">
              <w:rPr>
                <w:rFonts w:ascii="SassoonPrimaryInfant" w:hAnsi="SassoonPrimaryInfant"/>
              </w:rPr>
              <w:t>ultiplication tables. Use IXL and studyladder to practise tables and to test yourself.</w:t>
            </w:r>
          </w:p>
          <w:p w:rsidR="002B4CEF" w:rsidRDefault="00E40A8D" w:rsidP="002B4CEF">
            <w:pPr>
              <w:pStyle w:val="ListParagraph"/>
              <w:numPr>
                <w:ilvl w:val="0"/>
                <w:numId w:val="5"/>
              </w:numPr>
              <w:rPr>
                <w:rFonts w:ascii="SassoonPrimaryInfant" w:hAnsi="SassoonPrimaryInfant"/>
              </w:rPr>
            </w:pPr>
            <w:r>
              <w:rPr>
                <w:rFonts w:ascii="SassoonPrimaryInfant" w:hAnsi="SassoonPrimaryInfant"/>
              </w:rPr>
              <w:t>Use studyladder account to play Maths games online.</w:t>
            </w:r>
            <w:r w:rsidR="002B4CEF" w:rsidRPr="002B4CEF">
              <w:rPr>
                <w:rFonts w:ascii="SassoonPrimaryInfant" w:hAnsi="SassoonPrimaryInfant"/>
              </w:rPr>
              <w:t xml:space="preserve"> </w:t>
            </w:r>
          </w:p>
          <w:p w:rsidR="009F48B3" w:rsidRDefault="00D64787" w:rsidP="002B4CEF">
            <w:pPr>
              <w:pStyle w:val="ListParagraph"/>
              <w:numPr>
                <w:ilvl w:val="0"/>
                <w:numId w:val="5"/>
              </w:numPr>
              <w:rPr>
                <w:rFonts w:ascii="SassoonPrimaryInfant" w:hAnsi="SassoonPrimaryInfant"/>
              </w:rPr>
            </w:pPr>
            <w:r>
              <w:rPr>
                <w:rFonts w:ascii="SassoonPrimaryInfant" w:hAnsi="SassoonPrimaryInfant"/>
              </w:rPr>
              <w:t>Complete the following pages and activities from Busy at Maths 3</w:t>
            </w:r>
            <w:r w:rsidR="009F48B3">
              <w:rPr>
                <w:rFonts w:ascii="SassoonPrimaryInfant" w:hAnsi="SassoonPrimaryInfant"/>
              </w:rPr>
              <w:t xml:space="preserve"> into the sum copy provided in the pack you collected from school.</w:t>
            </w:r>
          </w:p>
          <w:p w:rsidR="003B29F4" w:rsidRDefault="003B29F4" w:rsidP="002B4CEF">
            <w:pPr>
              <w:pStyle w:val="ListParagraph"/>
              <w:numPr>
                <w:ilvl w:val="0"/>
                <w:numId w:val="5"/>
              </w:numPr>
              <w:rPr>
                <w:rFonts w:ascii="SassoonPrimaryInfant" w:hAnsi="SassoonPrimaryInfant"/>
              </w:rPr>
            </w:pPr>
            <w:r>
              <w:rPr>
                <w:rFonts w:ascii="SassoonPrimaryInfant" w:hAnsi="SassoonPrimaryInfant"/>
              </w:rPr>
              <w:t>Each day a video/activity guide will be posted on Seesaw to guide you through the Maths for that day.</w:t>
            </w:r>
          </w:p>
          <w:p w:rsidR="001E75D8" w:rsidRDefault="009F48B3" w:rsidP="003D61E1">
            <w:pPr>
              <w:pStyle w:val="ListParagraph"/>
              <w:numPr>
                <w:ilvl w:val="0"/>
                <w:numId w:val="5"/>
              </w:numPr>
              <w:rPr>
                <w:rFonts w:ascii="SassoonPrimaryInfant" w:hAnsi="SassoonPrimaryInfant"/>
              </w:rPr>
            </w:pPr>
            <w:r>
              <w:rPr>
                <w:rFonts w:ascii="SassoonPrimaryInfant" w:hAnsi="SassoonPrimaryInfant"/>
              </w:rPr>
              <w:t xml:space="preserve">Post pictures of the completed work on Seesaw. </w:t>
            </w:r>
          </w:p>
          <w:p w:rsidR="005B4FE7" w:rsidRPr="005B4FE7" w:rsidRDefault="005B4FE7" w:rsidP="005B4FE7">
            <w:pPr>
              <w:ind w:left="360"/>
              <w:rPr>
                <w:rFonts w:ascii="SassoonPrimaryInfant" w:hAnsi="SassoonPrimaryInfant"/>
              </w:rPr>
            </w:pPr>
          </w:p>
          <w:tbl>
            <w:tblPr>
              <w:tblStyle w:val="TableGrid"/>
              <w:tblW w:w="0" w:type="auto"/>
              <w:tblLayout w:type="fixed"/>
              <w:tblLook w:val="04A0" w:firstRow="1" w:lastRow="0" w:firstColumn="1" w:lastColumn="0" w:noHBand="0" w:noVBand="1"/>
            </w:tblPr>
            <w:tblGrid>
              <w:gridCol w:w="2512"/>
              <w:gridCol w:w="2512"/>
              <w:gridCol w:w="2512"/>
              <w:gridCol w:w="2512"/>
              <w:gridCol w:w="2512"/>
            </w:tblGrid>
            <w:tr w:rsidR="00D64787" w:rsidTr="001E75D8">
              <w:tc>
                <w:tcPr>
                  <w:tcW w:w="2512" w:type="dxa"/>
                </w:tcPr>
                <w:p w:rsidR="003B29F4" w:rsidRDefault="003578FB" w:rsidP="00D64787">
                  <w:pPr>
                    <w:rPr>
                      <w:rFonts w:ascii="SassoonPrimaryInfant" w:hAnsi="SassoonPrimaryInfant"/>
                    </w:rPr>
                  </w:pPr>
                  <w:r>
                    <w:rPr>
                      <w:rFonts w:ascii="SassoonPrimaryInfant" w:hAnsi="SassoonPrimaryInfant"/>
                      <w:b/>
                    </w:rPr>
                    <w:t>M</w:t>
                  </w:r>
                  <w:r w:rsidR="001E75D8">
                    <w:rPr>
                      <w:rFonts w:ascii="SassoonPrimaryInfant" w:hAnsi="SassoonPrimaryInfant"/>
                      <w:b/>
                    </w:rPr>
                    <w:t>onday 25th</w:t>
                  </w:r>
                  <w:r w:rsidR="003B29F4">
                    <w:rPr>
                      <w:rFonts w:ascii="SassoonPrimaryInfant" w:hAnsi="SassoonPrimaryInfant"/>
                    </w:rPr>
                    <w:t xml:space="preserve">; </w:t>
                  </w:r>
                </w:p>
                <w:p w:rsidR="00D64787" w:rsidRDefault="003D61E1" w:rsidP="00D64787">
                  <w:pPr>
                    <w:rPr>
                      <w:rFonts w:ascii="SassoonPrimaryInfant" w:hAnsi="SassoonPrimaryInfant"/>
                    </w:rPr>
                  </w:pPr>
                  <w:r>
                    <w:rPr>
                      <w:rFonts w:ascii="SassoonPrimaryInfant" w:hAnsi="SassoonPrimaryInfant"/>
                    </w:rPr>
                    <w:t>Weight; page 156</w:t>
                  </w:r>
                </w:p>
              </w:tc>
              <w:tc>
                <w:tcPr>
                  <w:tcW w:w="2512" w:type="dxa"/>
                </w:tcPr>
                <w:p w:rsidR="003B29F4" w:rsidRDefault="001E75D8" w:rsidP="00D64787">
                  <w:pPr>
                    <w:rPr>
                      <w:rFonts w:ascii="SassoonPrimaryInfant" w:hAnsi="SassoonPrimaryInfant"/>
                    </w:rPr>
                  </w:pPr>
                  <w:r>
                    <w:rPr>
                      <w:rFonts w:ascii="SassoonPrimaryInfant" w:hAnsi="SassoonPrimaryInfant"/>
                      <w:b/>
                    </w:rPr>
                    <w:t>Tuesday 26</w:t>
                  </w:r>
                  <w:r w:rsidR="003578FB">
                    <w:rPr>
                      <w:rFonts w:ascii="SassoonPrimaryInfant" w:hAnsi="SassoonPrimaryInfant"/>
                      <w:b/>
                    </w:rPr>
                    <w:t>th</w:t>
                  </w:r>
                  <w:r w:rsidR="00D64787" w:rsidRPr="007A7E35">
                    <w:rPr>
                      <w:rFonts w:ascii="SassoonPrimaryInfant" w:hAnsi="SassoonPrimaryInfant"/>
                      <w:b/>
                    </w:rPr>
                    <w:t>;</w:t>
                  </w:r>
                  <w:r w:rsidR="003B29F4">
                    <w:rPr>
                      <w:rFonts w:ascii="SassoonPrimaryInfant" w:hAnsi="SassoonPrimaryInfant"/>
                    </w:rPr>
                    <w:t xml:space="preserve"> </w:t>
                  </w:r>
                </w:p>
                <w:p w:rsidR="00D64787" w:rsidRDefault="003D61E1" w:rsidP="00D64787">
                  <w:pPr>
                    <w:rPr>
                      <w:rFonts w:ascii="SassoonPrimaryInfant" w:hAnsi="SassoonPrimaryInfant"/>
                    </w:rPr>
                  </w:pPr>
                  <w:r>
                    <w:rPr>
                      <w:rFonts w:ascii="SassoonPrimaryInfant" w:hAnsi="SassoonPrimaryInfant"/>
                    </w:rPr>
                    <w:t>Weight; page 157</w:t>
                  </w:r>
                </w:p>
              </w:tc>
              <w:tc>
                <w:tcPr>
                  <w:tcW w:w="2512" w:type="dxa"/>
                </w:tcPr>
                <w:p w:rsidR="00D64787" w:rsidRPr="007A7E35" w:rsidRDefault="001E75D8" w:rsidP="00D64787">
                  <w:pPr>
                    <w:rPr>
                      <w:rFonts w:ascii="SassoonPrimaryInfant" w:hAnsi="SassoonPrimaryInfant"/>
                      <w:b/>
                    </w:rPr>
                  </w:pPr>
                  <w:r>
                    <w:rPr>
                      <w:rFonts w:ascii="SassoonPrimaryInfant" w:hAnsi="SassoonPrimaryInfant"/>
                      <w:b/>
                    </w:rPr>
                    <w:t>Wednesday 27</w:t>
                  </w:r>
                  <w:r w:rsidR="003578FB">
                    <w:rPr>
                      <w:rFonts w:ascii="SassoonPrimaryInfant" w:hAnsi="SassoonPrimaryInfant"/>
                      <w:b/>
                    </w:rPr>
                    <w:t>th</w:t>
                  </w:r>
                  <w:r w:rsidR="00D64787" w:rsidRPr="007A7E35">
                    <w:rPr>
                      <w:rFonts w:ascii="SassoonPrimaryInfant" w:hAnsi="SassoonPrimaryInfant"/>
                      <w:b/>
                    </w:rPr>
                    <w:t>;</w:t>
                  </w:r>
                </w:p>
                <w:p w:rsidR="00D64787" w:rsidRDefault="003D61E1" w:rsidP="00D64787">
                  <w:pPr>
                    <w:rPr>
                      <w:rFonts w:ascii="SassoonPrimaryInfant" w:hAnsi="SassoonPrimaryInfant"/>
                    </w:rPr>
                  </w:pPr>
                  <w:r>
                    <w:rPr>
                      <w:rFonts w:ascii="SassoonPrimaryInfant" w:hAnsi="SassoonPrimaryInfant"/>
                    </w:rPr>
                    <w:t>Weight;</w:t>
                  </w:r>
                  <w:r w:rsidR="003B29F4">
                    <w:rPr>
                      <w:rFonts w:ascii="SassoonPrimaryInfant" w:hAnsi="SassoonPrimaryInfant"/>
                    </w:rPr>
                    <w:t xml:space="preserve"> </w:t>
                  </w:r>
                  <w:r>
                    <w:rPr>
                      <w:rFonts w:ascii="SassoonPrimaryInfant" w:hAnsi="SassoonPrimaryInfant"/>
                    </w:rPr>
                    <w:t>page 158</w:t>
                  </w:r>
                </w:p>
              </w:tc>
              <w:tc>
                <w:tcPr>
                  <w:tcW w:w="2512" w:type="dxa"/>
                </w:tcPr>
                <w:p w:rsidR="003D61E1" w:rsidRDefault="001E75D8" w:rsidP="00D64787">
                  <w:pPr>
                    <w:rPr>
                      <w:rFonts w:ascii="SassoonPrimaryInfant" w:hAnsi="SassoonPrimaryInfant"/>
                    </w:rPr>
                  </w:pPr>
                  <w:r>
                    <w:rPr>
                      <w:rFonts w:ascii="SassoonPrimaryInfant" w:hAnsi="SassoonPrimaryInfant"/>
                      <w:b/>
                    </w:rPr>
                    <w:t>Thursday 28</w:t>
                  </w:r>
                  <w:r w:rsidR="003578FB">
                    <w:rPr>
                      <w:rFonts w:ascii="SassoonPrimaryInfant" w:hAnsi="SassoonPrimaryInfant"/>
                      <w:b/>
                    </w:rPr>
                    <w:t>th</w:t>
                  </w:r>
                  <w:r w:rsidR="00D64787" w:rsidRPr="007A7E35">
                    <w:rPr>
                      <w:rFonts w:ascii="SassoonPrimaryInfant" w:hAnsi="SassoonPrimaryInfant"/>
                      <w:b/>
                    </w:rPr>
                    <w:t>;</w:t>
                  </w:r>
                  <w:r w:rsidR="003B29F4">
                    <w:rPr>
                      <w:rFonts w:ascii="SassoonPrimaryInfant" w:hAnsi="SassoonPrimaryInfant"/>
                    </w:rPr>
                    <w:t xml:space="preserve"> </w:t>
                  </w:r>
                </w:p>
                <w:p w:rsidR="00D64787" w:rsidRDefault="003D61E1" w:rsidP="00D64787">
                  <w:pPr>
                    <w:rPr>
                      <w:rFonts w:ascii="SassoonPrimaryInfant" w:hAnsi="SassoonPrimaryInfant"/>
                    </w:rPr>
                  </w:pPr>
                  <w:r>
                    <w:rPr>
                      <w:rFonts w:ascii="SassoonPrimaryInfant" w:hAnsi="SassoonPrimaryInfant"/>
                    </w:rPr>
                    <w:t>Weight; page 159</w:t>
                  </w:r>
                </w:p>
              </w:tc>
              <w:tc>
                <w:tcPr>
                  <w:tcW w:w="2512" w:type="dxa"/>
                </w:tcPr>
                <w:p w:rsidR="007A7E35" w:rsidRDefault="001E75D8" w:rsidP="00D64787">
                  <w:pPr>
                    <w:rPr>
                      <w:rFonts w:ascii="SassoonPrimaryInfant" w:hAnsi="SassoonPrimaryInfant"/>
                    </w:rPr>
                  </w:pPr>
                  <w:r>
                    <w:rPr>
                      <w:rFonts w:ascii="SassoonPrimaryInfant" w:hAnsi="SassoonPrimaryInfant"/>
                      <w:b/>
                    </w:rPr>
                    <w:t>Friday 29</w:t>
                  </w:r>
                  <w:r w:rsidR="003578FB">
                    <w:rPr>
                      <w:rFonts w:ascii="SassoonPrimaryInfant" w:hAnsi="SassoonPrimaryInfant"/>
                      <w:b/>
                    </w:rPr>
                    <w:t>th</w:t>
                  </w:r>
                  <w:r w:rsidR="007A7E35" w:rsidRPr="007A7E35">
                    <w:rPr>
                      <w:rFonts w:ascii="SassoonPrimaryInfant" w:hAnsi="SassoonPrimaryInfant"/>
                      <w:b/>
                    </w:rPr>
                    <w:t>;</w:t>
                  </w:r>
                  <w:r w:rsidR="003B29F4">
                    <w:rPr>
                      <w:rFonts w:ascii="SassoonPrimaryInfant" w:hAnsi="SassoonPrimaryInfant"/>
                    </w:rPr>
                    <w:t xml:space="preserve"> </w:t>
                  </w:r>
                </w:p>
                <w:p w:rsidR="003B29F4" w:rsidRDefault="003D61E1" w:rsidP="00D64787">
                  <w:pPr>
                    <w:rPr>
                      <w:rFonts w:ascii="SassoonPrimaryInfant" w:hAnsi="SassoonPrimaryInfant"/>
                    </w:rPr>
                  </w:pPr>
                  <w:r>
                    <w:rPr>
                      <w:rFonts w:ascii="SassoonPrimaryInfant" w:hAnsi="SassoonPrimaryInfant"/>
                    </w:rPr>
                    <w:t>Revision; page 160</w:t>
                  </w:r>
                </w:p>
              </w:tc>
            </w:tr>
            <w:tr w:rsidR="001E75D8" w:rsidTr="00BE6253">
              <w:trPr>
                <w:gridAfter w:val="2"/>
                <w:wAfter w:w="5024" w:type="dxa"/>
              </w:trPr>
              <w:tc>
                <w:tcPr>
                  <w:tcW w:w="2512" w:type="dxa"/>
                </w:tcPr>
                <w:p w:rsidR="001E75D8" w:rsidRPr="009F48B3" w:rsidRDefault="001E75D8" w:rsidP="00D64787">
                  <w:pPr>
                    <w:rPr>
                      <w:rFonts w:ascii="SassoonPrimaryInfant" w:hAnsi="SassoonPrimaryInfant"/>
                      <w:b/>
                    </w:rPr>
                  </w:pPr>
                  <w:r>
                    <w:rPr>
                      <w:rFonts w:ascii="SassoonPrimaryInfant" w:hAnsi="SassoonPrimaryInfant"/>
                      <w:b/>
                    </w:rPr>
                    <w:lastRenderedPageBreak/>
                    <w:t>Tuesday 2nd</w:t>
                  </w:r>
                  <w:r w:rsidRPr="009F48B3">
                    <w:rPr>
                      <w:rFonts w:ascii="SassoonPrimaryInfant" w:hAnsi="SassoonPrimaryInfant"/>
                      <w:b/>
                    </w:rPr>
                    <w:t>;</w:t>
                  </w:r>
                </w:p>
                <w:p w:rsidR="001E75D8" w:rsidRDefault="003D61E1" w:rsidP="00D64787">
                  <w:pPr>
                    <w:rPr>
                      <w:rFonts w:ascii="SassoonPrimaryInfant" w:hAnsi="SassoonPrimaryInfant"/>
                    </w:rPr>
                  </w:pPr>
                  <w:r>
                    <w:rPr>
                      <w:rFonts w:ascii="SassoonPrimaryInfant" w:hAnsi="SassoonPrimaryInfant"/>
                    </w:rPr>
                    <w:t>Area; page 161</w:t>
                  </w:r>
                </w:p>
              </w:tc>
              <w:tc>
                <w:tcPr>
                  <w:tcW w:w="2512" w:type="dxa"/>
                </w:tcPr>
                <w:p w:rsidR="001E75D8" w:rsidRPr="009F48B3" w:rsidRDefault="001E75D8" w:rsidP="00D64787">
                  <w:pPr>
                    <w:rPr>
                      <w:rFonts w:ascii="SassoonPrimaryInfant" w:hAnsi="SassoonPrimaryInfant"/>
                      <w:b/>
                    </w:rPr>
                  </w:pPr>
                  <w:r>
                    <w:rPr>
                      <w:rFonts w:ascii="SassoonPrimaryInfant" w:hAnsi="SassoonPrimaryInfant"/>
                      <w:b/>
                    </w:rPr>
                    <w:t>Wednesday 3rd;</w:t>
                  </w:r>
                </w:p>
                <w:p w:rsidR="001E75D8" w:rsidRDefault="003D61E1" w:rsidP="00D64787">
                  <w:pPr>
                    <w:rPr>
                      <w:rFonts w:ascii="SassoonPrimaryInfant" w:hAnsi="SassoonPrimaryInfant"/>
                    </w:rPr>
                  </w:pPr>
                  <w:r>
                    <w:rPr>
                      <w:rFonts w:ascii="SassoonPrimaryInfant" w:hAnsi="SassoonPrimaryInfant"/>
                    </w:rPr>
                    <w:t>Area; page 162</w:t>
                  </w:r>
                </w:p>
              </w:tc>
              <w:tc>
                <w:tcPr>
                  <w:tcW w:w="2512" w:type="dxa"/>
                </w:tcPr>
                <w:p w:rsidR="001E75D8" w:rsidRDefault="001E75D8" w:rsidP="00D64787">
                  <w:pPr>
                    <w:rPr>
                      <w:rFonts w:ascii="SassoonPrimaryInfant" w:hAnsi="SassoonPrimaryInfant"/>
                      <w:b/>
                    </w:rPr>
                  </w:pPr>
                  <w:r>
                    <w:rPr>
                      <w:rFonts w:ascii="SassoonPrimaryInfant" w:hAnsi="SassoonPrimaryInfant"/>
                      <w:b/>
                    </w:rPr>
                    <w:t>Thursday 4th;</w:t>
                  </w:r>
                </w:p>
                <w:p w:rsidR="001E75D8" w:rsidRPr="003578FB" w:rsidRDefault="003D61E1" w:rsidP="00D64787">
                  <w:pPr>
                    <w:rPr>
                      <w:rFonts w:ascii="SassoonPrimaryInfant" w:hAnsi="SassoonPrimaryInfant"/>
                    </w:rPr>
                  </w:pPr>
                  <w:r>
                    <w:rPr>
                      <w:rFonts w:ascii="SassoonPrimaryInfant" w:hAnsi="SassoonPrimaryInfant"/>
                    </w:rPr>
                    <w:t>Area; page 163</w:t>
                  </w:r>
                </w:p>
              </w:tc>
            </w:tr>
          </w:tbl>
          <w:p w:rsidR="000B5920" w:rsidRPr="00431887" w:rsidRDefault="000B5920" w:rsidP="00431887">
            <w:pPr>
              <w:rPr>
                <w:rFonts w:ascii="SassoonPrimaryInfant" w:hAnsi="SassoonPrimaryInfant"/>
              </w:rPr>
            </w:pPr>
          </w:p>
        </w:tc>
      </w:tr>
      <w:tr w:rsidR="00426784" w:rsidRPr="00EC18D3" w:rsidTr="00182D6C">
        <w:tc>
          <w:tcPr>
            <w:tcW w:w="1384" w:type="dxa"/>
          </w:tcPr>
          <w:p w:rsidR="00426784" w:rsidRDefault="00426784" w:rsidP="00426784">
            <w:pPr>
              <w:rPr>
                <w:rFonts w:ascii="SassoonPrimaryInfant" w:hAnsi="SassoonPrimaryInfant"/>
                <w:b/>
              </w:rPr>
            </w:pPr>
            <w:r>
              <w:rPr>
                <w:rFonts w:ascii="SassoonPrimaryInfant" w:hAnsi="SassoonPrimaryInfant"/>
                <w:b/>
              </w:rPr>
              <w:lastRenderedPageBreak/>
              <w:t>Mathematics</w:t>
            </w:r>
          </w:p>
          <w:p w:rsidR="00426784" w:rsidRDefault="00426784" w:rsidP="00426784">
            <w:pPr>
              <w:rPr>
                <w:rFonts w:ascii="SassoonPrimaryInfant" w:hAnsi="SassoonPrimaryInfant"/>
                <w:b/>
              </w:rPr>
            </w:pPr>
          </w:p>
          <w:p w:rsidR="00426784" w:rsidRPr="00EC18D3" w:rsidRDefault="00426784" w:rsidP="00426784">
            <w:pPr>
              <w:rPr>
                <w:rFonts w:ascii="SassoonPrimaryInfant" w:hAnsi="SassoonPrimaryInfant"/>
                <w:b/>
              </w:rPr>
            </w:pPr>
            <w:r>
              <w:rPr>
                <w:rFonts w:ascii="SassoonPrimaryInfant" w:hAnsi="SassoonPrimaryInfant"/>
                <w:b/>
              </w:rPr>
              <w:t>4</w:t>
            </w:r>
            <w:r w:rsidRPr="00426784">
              <w:rPr>
                <w:rFonts w:ascii="SassoonPrimaryInfant" w:hAnsi="SassoonPrimaryInfant"/>
                <w:b/>
                <w:vertAlign w:val="superscript"/>
              </w:rPr>
              <w:t>th</w:t>
            </w:r>
            <w:r>
              <w:rPr>
                <w:rFonts w:ascii="SassoonPrimaryInfant" w:hAnsi="SassoonPrimaryInfant"/>
                <w:b/>
              </w:rPr>
              <w:t xml:space="preserve"> Class</w:t>
            </w:r>
          </w:p>
        </w:tc>
        <w:tc>
          <w:tcPr>
            <w:tcW w:w="12790" w:type="dxa"/>
          </w:tcPr>
          <w:p w:rsidR="00426784" w:rsidRPr="005747C6" w:rsidRDefault="00426784" w:rsidP="005747C6">
            <w:pPr>
              <w:pStyle w:val="ListParagraph"/>
              <w:numPr>
                <w:ilvl w:val="0"/>
                <w:numId w:val="5"/>
              </w:numPr>
              <w:rPr>
                <w:rFonts w:ascii="SassoonPrimaryInfant" w:hAnsi="SassoonPrimaryInfant"/>
              </w:rPr>
            </w:pPr>
            <w:r>
              <w:rPr>
                <w:rFonts w:ascii="SassoonPrimaryInfant" w:hAnsi="SassoonPrimaryInfant"/>
              </w:rPr>
              <w:t>Revise all your m</w:t>
            </w:r>
            <w:r w:rsidR="009F48B3">
              <w:rPr>
                <w:rFonts w:ascii="SassoonPrimaryInfant" w:hAnsi="SassoonPrimaryInfant"/>
              </w:rPr>
              <w:t>ultiplication tables. Use IXL and studyladder to practise tables and to test yourself.</w:t>
            </w:r>
          </w:p>
          <w:p w:rsidR="005747C6" w:rsidRDefault="005747C6" w:rsidP="005747C6">
            <w:pPr>
              <w:pStyle w:val="ListParagraph"/>
              <w:numPr>
                <w:ilvl w:val="0"/>
                <w:numId w:val="5"/>
              </w:numPr>
              <w:rPr>
                <w:rFonts w:ascii="SassoonPrimaryInfant" w:hAnsi="SassoonPrimaryInfant"/>
              </w:rPr>
            </w:pPr>
            <w:r>
              <w:rPr>
                <w:rFonts w:ascii="SassoonPrimaryInfant" w:hAnsi="SassoonPrimaryInfant"/>
              </w:rPr>
              <w:t>Use studyladder account to play Maths games online.</w:t>
            </w:r>
            <w:r w:rsidRPr="002B4CEF">
              <w:rPr>
                <w:rFonts w:ascii="SassoonPrimaryInfant" w:hAnsi="SassoonPrimaryInfant"/>
              </w:rPr>
              <w:t xml:space="preserve"> </w:t>
            </w:r>
          </w:p>
          <w:p w:rsidR="005747C6" w:rsidRDefault="005747C6" w:rsidP="005747C6">
            <w:pPr>
              <w:pStyle w:val="ListParagraph"/>
              <w:numPr>
                <w:ilvl w:val="0"/>
                <w:numId w:val="5"/>
              </w:numPr>
              <w:rPr>
                <w:rFonts w:ascii="SassoonPrimaryInfant" w:hAnsi="SassoonPrimaryInfant"/>
              </w:rPr>
            </w:pPr>
            <w:r>
              <w:rPr>
                <w:rFonts w:ascii="SassoonPrimaryInfant" w:hAnsi="SassoonPrimaryInfant"/>
              </w:rPr>
              <w:t>Complete the following pages and activities from Busy at Maths 4 into the sum copy provided in the pack you collected from school.</w:t>
            </w:r>
          </w:p>
          <w:p w:rsidR="003578FB" w:rsidRPr="003578FB" w:rsidRDefault="003578FB" w:rsidP="003578FB">
            <w:pPr>
              <w:pStyle w:val="ListParagraph"/>
              <w:numPr>
                <w:ilvl w:val="0"/>
                <w:numId w:val="5"/>
              </w:numPr>
              <w:rPr>
                <w:rFonts w:ascii="SassoonPrimaryInfant" w:hAnsi="SassoonPrimaryInfant"/>
              </w:rPr>
            </w:pPr>
            <w:r>
              <w:rPr>
                <w:rFonts w:ascii="SassoonPrimaryInfant" w:hAnsi="SassoonPrimaryInfant"/>
              </w:rPr>
              <w:t>Each day a video/activity guide will be posted on Seesaw to guide you through the Maths for that day.</w:t>
            </w:r>
          </w:p>
          <w:p w:rsidR="005747C6" w:rsidRDefault="005747C6" w:rsidP="005747C6">
            <w:pPr>
              <w:pStyle w:val="ListParagraph"/>
              <w:numPr>
                <w:ilvl w:val="0"/>
                <w:numId w:val="5"/>
              </w:numPr>
              <w:rPr>
                <w:rFonts w:ascii="SassoonPrimaryInfant" w:hAnsi="SassoonPrimaryInfant"/>
              </w:rPr>
            </w:pPr>
            <w:r>
              <w:rPr>
                <w:rFonts w:ascii="SassoonPrimaryInfant" w:hAnsi="SassoonPrimaryInfant"/>
              </w:rPr>
              <w:t xml:space="preserve">Post pictures of the completed work on Seesaw. </w:t>
            </w:r>
          </w:p>
          <w:tbl>
            <w:tblPr>
              <w:tblStyle w:val="TableGrid"/>
              <w:tblW w:w="0" w:type="auto"/>
              <w:tblLayout w:type="fixed"/>
              <w:tblLook w:val="04A0" w:firstRow="1" w:lastRow="0" w:firstColumn="1" w:lastColumn="0" w:noHBand="0" w:noVBand="1"/>
            </w:tblPr>
            <w:tblGrid>
              <w:gridCol w:w="2512"/>
              <w:gridCol w:w="2512"/>
              <w:gridCol w:w="2512"/>
              <w:gridCol w:w="2512"/>
              <w:gridCol w:w="2512"/>
            </w:tblGrid>
            <w:tr w:rsidR="005747C6" w:rsidTr="001E75D8">
              <w:tc>
                <w:tcPr>
                  <w:tcW w:w="2512" w:type="dxa"/>
                </w:tcPr>
                <w:p w:rsidR="003578FB" w:rsidRDefault="001E75D8" w:rsidP="005747C6">
                  <w:pPr>
                    <w:rPr>
                      <w:rFonts w:ascii="SassoonPrimaryInfant" w:hAnsi="SassoonPrimaryInfant"/>
                    </w:rPr>
                  </w:pPr>
                  <w:r>
                    <w:rPr>
                      <w:rFonts w:ascii="SassoonPrimaryInfant" w:hAnsi="SassoonPrimaryInfant"/>
                      <w:b/>
                    </w:rPr>
                    <w:t>Monday 25th</w:t>
                  </w:r>
                  <w:r w:rsidR="003578FB">
                    <w:rPr>
                      <w:rFonts w:ascii="SassoonPrimaryInfant" w:hAnsi="SassoonPrimaryInfant"/>
                    </w:rPr>
                    <w:t>;</w:t>
                  </w:r>
                </w:p>
                <w:p w:rsidR="001E75D8" w:rsidRDefault="001E75D8" w:rsidP="005747C6">
                  <w:pPr>
                    <w:rPr>
                      <w:rFonts w:ascii="SassoonPrimaryInfant" w:hAnsi="SassoonPrimaryInfant"/>
                    </w:rPr>
                  </w:pPr>
                  <w:r>
                    <w:rPr>
                      <w:rFonts w:ascii="SassoonPrimaryInfant" w:hAnsi="SassoonPrimaryInfant"/>
                    </w:rPr>
                    <w:t>Area; page 159</w:t>
                  </w:r>
                </w:p>
              </w:tc>
              <w:tc>
                <w:tcPr>
                  <w:tcW w:w="2512" w:type="dxa"/>
                </w:tcPr>
                <w:p w:rsidR="005747C6" w:rsidRDefault="001E75D8" w:rsidP="005747C6">
                  <w:pPr>
                    <w:rPr>
                      <w:rFonts w:ascii="SassoonPrimaryInfant" w:hAnsi="SassoonPrimaryInfant"/>
                    </w:rPr>
                  </w:pPr>
                  <w:r>
                    <w:rPr>
                      <w:rFonts w:ascii="SassoonPrimaryInfant" w:hAnsi="SassoonPrimaryInfant"/>
                      <w:b/>
                    </w:rPr>
                    <w:t>Tuesday 26</w:t>
                  </w:r>
                  <w:r w:rsidR="005747C6" w:rsidRPr="007A7E35">
                    <w:rPr>
                      <w:rFonts w:ascii="SassoonPrimaryInfant" w:hAnsi="SassoonPrimaryInfant"/>
                      <w:b/>
                      <w:vertAlign w:val="superscript"/>
                    </w:rPr>
                    <w:t>th</w:t>
                  </w:r>
                  <w:r w:rsidR="005747C6" w:rsidRPr="007A7E35">
                    <w:rPr>
                      <w:rFonts w:ascii="SassoonPrimaryInfant" w:hAnsi="SassoonPrimaryInfant"/>
                      <w:b/>
                    </w:rPr>
                    <w:t>;</w:t>
                  </w:r>
                  <w:r w:rsidR="000B5920">
                    <w:rPr>
                      <w:rFonts w:ascii="SassoonPrimaryInfant" w:hAnsi="SassoonPrimaryInfant"/>
                    </w:rPr>
                    <w:t xml:space="preserve"> </w:t>
                  </w:r>
                </w:p>
                <w:p w:rsidR="000B5920" w:rsidRDefault="00D36DC5" w:rsidP="005747C6">
                  <w:pPr>
                    <w:rPr>
                      <w:rFonts w:ascii="SassoonPrimaryInfant" w:hAnsi="SassoonPrimaryInfant"/>
                    </w:rPr>
                  </w:pPr>
                  <w:r>
                    <w:rPr>
                      <w:rFonts w:ascii="SassoonPrimaryInfant" w:hAnsi="SassoonPrimaryInfant"/>
                    </w:rPr>
                    <w:t>Area</w:t>
                  </w:r>
                  <w:r w:rsidR="000B5920">
                    <w:rPr>
                      <w:rFonts w:ascii="SassoonPrimaryInfant" w:hAnsi="SassoonPrimaryInfant"/>
                    </w:rPr>
                    <w:t>;</w:t>
                  </w:r>
                  <w:r w:rsidR="008A3524">
                    <w:rPr>
                      <w:rFonts w:ascii="SassoonPrimaryInfant" w:hAnsi="SassoonPrimaryInfant"/>
                    </w:rPr>
                    <w:t xml:space="preserve"> </w:t>
                  </w:r>
                  <w:r>
                    <w:rPr>
                      <w:rFonts w:ascii="SassoonPrimaryInfant" w:hAnsi="SassoonPrimaryInfant"/>
                    </w:rPr>
                    <w:t>page 160</w:t>
                  </w:r>
                </w:p>
              </w:tc>
              <w:tc>
                <w:tcPr>
                  <w:tcW w:w="2512" w:type="dxa"/>
                </w:tcPr>
                <w:p w:rsidR="005747C6" w:rsidRPr="007A7E35" w:rsidRDefault="001E75D8" w:rsidP="005747C6">
                  <w:pPr>
                    <w:rPr>
                      <w:rFonts w:ascii="SassoonPrimaryInfant" w:hAnsi="SassoonPrimaryInfant"/>
                      <w:b/>
                    </w:rPr>
                  </w:pPr>
                  <w:r>
                    <w:rPr>
                      <w:rFonts w:ascii="SassoonPrimaryInfant" w:hAnsi="SassoonPrimaryInfant"/>
                      <w:b/>
                    </w:rPr>
                    <w:t>Wednesday 27</w:t>
                  </w:r>
                  <w:r w:rsidR="005747C6" w:rsidRPr="007A7E35">
                    <w:rPr>
                      <w:rFonts w:ascii="SassoonPrimaryInfant" w:hAnsi="SassoonPrimaryInfant"/>
                      <w:b/>
                      <w:vertAlign w:val="superscript"/>
                    </w:rPr>
                    <w:t>th</w:t>
                  </w:r>
                  <w:r w:rsidR="005747C6" w:rsidRPr="007A7E35">
                    <w:rPr>
                      <w:rFonts w:ascii="SassoonPrimaryInfant" w:hAnsi="SassoonPrimaryInfant"/>
                      <w:b/>
                    </w:rPr>
                    <w:t>;</w:t>
                  </w:r>
                </w:p>
                <w:p w:rsidR="005747C6" w:rsidRDefault="00D36DC5" w:rsidP="005747C6">
                  <w:pPr>
                    <w:rPr>
                      <w:rFonts w:ascii="SassoonPrimaryInfant" w:hAnsi="SassoonPrimaryInfant"/>
                    </w:rPr>
                  </w:pPr>
                  <w:r>
                    <w:rPr>
                      <w:rFonts w:ascii="SassoonPrimaryInfant" w:hAnsi="SassoonPrimaryInfant"/>
                    </w:rPr>
                    <w:t>Area</w:t>
                  </w:r>
                  <w:r w:rsidR="000B5920">
                    <w:rPr>
                      <w:rFonts w:ascii="SassoonPrimaryInfant" w:hAnsi="SassoonPrimaryInfant"/>
                    </w:rPr>
                    <w:t>;</w:t>
                  </w:r>
                  <w:r>
                    <w:rPr>
                      <w:rFonts w:ascii="SassoonPrimaryInfant" w:hAnsi="SassoonPrimaryInfant"/>
                    </w:rPr>
                    <w:t xml:space="preserve"> page 161</w:t>
                  </w:r>
                </w:p>
              </w:tc>
              <w:tc>
                <w:tcPr>
                  <w:tcW w:w="2512" w:type="dxa"/>
                </w:tcPr>
                <w:p w:rsidR="005747C6" w:rsidRDefault="001E75D8" w:rsidP="005747C6">
                  <w:pPr>
                    <w:rPr>
                      <w:rFonts w:ascii="SassoonPrimaryInfant" w:hAnsi="SassoonPrimaryInfant"/>
                    </w:rPr>
                  </w:pPr>
                  <w:r>
                    <w:rPr>
                      <w:rFonts w:ascii="SassoonPrimaryInfant" w:hAnsi="SassoonPrimaryInfant"/>
                      <w:b/>
                    </w:rPr>
                    <w:t>Thursday 28</w:t>
                  </w:r>
                  <w:r w:rsidR="005747C6" w:rsidRPr="007A7E35">
                    <w:rPr>
                      <w:rFonts w:ascii="SassoonPrimaryInfant" w:hAnsi="SassoonPrimaryInfant"/>
                      <w:b/>
                      <w:vertAlign w:val="superscript"/>
                    </w:rPr>
                    <w:t>th</w:t>
                  </w:r>
                  <w:r w:rsidR="005747C6" w:rsidRPr="007A7E35">
                    <w:rPr>
                      <w:rFonts w:ascii="SassoonPrimaryInfant" w:hAnsi="SassoonPrimaryInfant"/>
                      <w:b/>
                    </w:rPr>
                    <w:t>;</w:t>
                  </w:r>
                  <w:r w:rsidR="000B5920">
                    <w:rPr>
                      <w:rFonts w:ascii="SassoonPrimaryInfant" w:hAnsi="SassoonPrimaryInfant"/>
                    </w:rPr>
                    <w:t xml:space="preserve"> </w:t>
                  </w:r>
                </w:p>
                <w:p w:rsidR="000B5920" w:rsidRDefault="00D36DC5" w:rsidP="005747C6">
                  <w:pPr>
                    <w:rPr>
                      <w:rFonts w:ascii="SassoonPrimaryInfant" w:hAnsi="SassoonPrimaryInfant"/>
                    </w:rPr>
                  </w:pPr>
                  <w:r>
                    <w:rPr>
                      <w:rFonts w:ascii="SassoonPrimaryInfant" w:hAnsi="SassoonPrimaryInfant"/>
                    </w:rPr>
                    <w:t>Area</w:t>
                  </w:r>
                  <w:r w:rsidR="000B5920">
                    <w:rPr>
                      <w:rFonts w:ascii="SassoonPrimaryInfant" w:hAnsi="SassoonPrimaryInfant"/>
                    </w:rPr>
                    <w:t>;</w:t>
                  </w:r>
                  <w:r>
                    <w:rPr>
                      <w:rFonts w:ascii="SassoonPrimaryInfant" w:hAnsi="SassoonPrimaryInfant"/>
                    </w:rPr>
                    <w:t xml:space="preserve"> page 162</w:t>
                  </w:r>
                </w:p>
              </w:tc>
              <w:tc>
                <w:tcPr>
                  <w:tcW w:w="2512" w:type="dxa"/>
                </w:tcPr>
                <w:p w:rsidR="00DE7231" w:rsidRDefault="001E75D8" w:rsidP="005747C6">
                  <w:pPr>
                    <w:rPr>
                      <w:rFonts w:ascii="SassoonPrimaryInfant" w:hAnsi="SassoonPrimaryInfant"/>
                    </w:rPr>
                  </w:pPr>
                  <w:r>
                    <w:rPr>
                      <w:rFonts w:ascii="SassoonPrimaryInfant" w:hAnsi="SassoonPrimaryInfant"/>
                      <w:b/>
                    </w:rPr>
                    <w:t>Friday 29</w:t>
                  </w:r>
                  <w:r w:rsidR="003578FB">
                    <w:rPr>
                      <w:rFonts w:ascii="SassoonPrimaryInfant" w:hAnsi="SassoonPrimaryInfant"/>
                      <w:b/>
                    </w:rPr>
                    <w:t>th</w:t>
                  </w:r>
                  <w:r w:rsidR="005747C6" w:rsidRPr="007A7E35">
                    <w:rPr>
                      <w:rFonts w:ascii="SassoonPrimaryInfant" w:hAnsi="SassoonPrimaryInfant"/>
                      <w:b/>
                    </w:rPr>
                    <w:t>;</w:t>
                  </w:r>
                  <w:r w:rsidR="005747C6">
                    <w:rPr>
                      <w:rFonts w:ascii="SassoonPrimaryInfant" w:hAnsi="SassoonPrimaryInfant"/>
                    </w:rPr>
                    <w:t xml:space="preserve"> </w:t>
                  </w:r>
                </w:p>
                <w:p w:rsidR="005747C6" w:rsidRDefault="00D36DC5" w:rsidP="005747C6">
                  <w:pPr>
                    <w:rPr>
                      <w:rFonts w:ascii="SassoonPrimaryInfant" w:hAnsi="SassoonPrimaryInfant"/>
                    </w:rPr>
                  </w:pPr>
                  <w:r>
                    <w:rPr>
                      <w:rFonts w:ascii="SassoonPrimaryInfant" w:hAnsi="SassoonPrimaryInfant"/>
                    </w:rPr>
                    <w:t>Capacity</w:t>
                  </w:r>
                  <w:r w:rsidR="000B5920">
                    <w:rPr>
                      <w:rFonts w:ascii="SassoonPrimaryInfant" w:hAnsi="SassoonPrimaryInfant"/>
                    </w:rPr>
                    <w:t>;</w:t>
                  </w:r>
                  <w:r>
                    <w:rPr>
                      <w:rFonts w:ascii="SassoonPrimaryInfant" w:hAnsi="SassoonPrimaryInfant"/>
                    </w:rPr>
                    <w:t xml:space="preserve"> page 163</w:t>
                  </w:r>
                </w:p>
                <w:p w:rsidR="005747C6" w:rsidRDefault="005747C6" w:rsidP="005747C6">
                  <w:pPr>
                    <w:rPr>
                      <w:rFonts w:ascii="SassoonPrimaryInfant" w:hAnsi="SassoonPrimaryInfant"/>
                    </w:rPr>
                  </w:pPr>
                </w:p>
              </w:tc>
            </w:tr>
            <w:tr w:rsidR="001E75D8" w:rsidTr="00FE4D1C">
              <w:trPr>
                <w:gridAfter w:val="2"/>
                <w:wAfter w:w="5024" w:type="dxa"/>
              </w:trPr>
              <w:tc>
                <w:tcPr>
                  <w:tcW w:w="2512" w:type="dxa"/>
                </w:tcPr>
                <w:p w:rsidR="001E75D8" w:rsidRPr="009F48B3" w:rsidRDefault="001E75D8" w:rsidP="005747C6">
                  <w:pPr>
                    <w:rPr>
                      <w:rFonts w:ascii="SassoonPrimaryInfant" w:hAnsi="SassoonPrimaryInfant"/>
                      <w:b/>
                    </w:rPr>
                  </w:pPr>
                  <w:r>
                    <w:rPr>
                      <w:rFonts w:ascii="SassoonPrimaryInfant" w:hAnsi="SassoonPrimaryInfant"/>
                      <w:b/>
                    </w:rPr>
                    <w:t>Tuesday 2nd</w:t>
                  </w:r>
                  <w:r w:rsidRPr="009F48B3">
                    <w:rPr>
                      <w:rFonts w:ascii="SassoonPrimaryInfant" w:hAnsi="SassoonPrimaryInfant"/>
                      <w:b/>
                    </w:rPr>
                    <w:t>;</w:t>
                  </w:r>
                </w:p>
                <w:p w:rsidR="001E75D8" w:rsidRDefault="00D36DC5" w:rsidP="005747C6">
                  <w:pPr>
                    <w:rPr>
                      <w:rFonts w:ascii="SassoonPrimaryInfant" w:hAnsi="SassoonPrimaryInfant"/>
                    </w:rPr>
                  </w:pPr>
                  <w:r>
                    <w:rPr>
                      <w:rFonts w:ascii="SassoonPrimaryInfant" w:hAnsi="SassoonPrimaryInfant"/>
                    </w:rPr>
                    <w:t>Capacity; page 164</w:t>
                  </w:r>
                </w:p>
              </w:tc>
              <w:tc>
                <w:tcPr>
                  <w:tcW w:w="2512" w:type="dxa"/>
                </w:tcPr>
                <w:p w:rsidR="001E75D8" w:rsidRPr="009F48B3" w:rsidRDefault="001E75D8" w:rsidP="005747C6">
                  <w:pPr>
                    <w:rPr>
                      <w:rFonts w:ascii="SassoonPrimaryInfant" w:hAnsi="SassoonPrimaryInfant"/>
                      <w:b/>
                    </w:rPr>
                  </w:pPr>
                  <w:r>
                    <w:rPr>
                      <w:rFonts w:ascii="SassoonPrimaryInfant" w:hAnsi="SassoonPrimaryInfant"/>
                      <w:b/>
                    </w:rPr>
                    <w:t>Wednesday 3rd</w:t>
                  </w:r>
                  <w:r w:rsidRPr="009F48B3">
                    <w:rPr>
                      <w:rFonts w:ascii="SassoonPrimaryInfant" w:hAnsi="SassoonPrimaryInfant"/>
                      <w:b/>
                    </w:rPr>
                    <w:t>;</w:t>
                  </w:r>
                </w:p>
                <w:p w:rsidR="001E75D8" w:rsidRDefault="00D36DC5" w:rsidP="008A3524">
                  <w:pPr>
                    <w:rPr>
                      <w:rFonts w:ascii="SassoonPrimaryInfant" w:hAnsi="SassoonPrimaryInfant"/>
                    </w:rPr>
                  </w:pPr>
                  <w:r>
                    <w:rPr>
                      <w:rFonts w:ascii="SassoonPrimaryInfant" w:hAnsi="SassoonPrimaryInfant"/>
                    </w:rPr>
                    <w:t>Capacity; page 165</w:t>
                  </w:r>
                </w:p>
              </w:tc>
              <w:tc>
                <w:tcPr>
                  <w:tcW w:w="2512" w:type="dxa"/>
                </w:tcPr>
                <w:p w:rsidR="001E75D8" w:rsidRDefault="001E75D8" w:rsidP="005747C6">
                  <w:pPr>
                    <w:rPr>
                      <w:rFonts w:ascii="SassoonPrimaryInfant" w:hAnsi="SassoonPrimaryInfant"/>
                      <w:b/>
                    </w:rPr>
                  </w:pPr>
                  <w:r>
                    <w:rPr>
                      <w:rFonts w:ascii="SassoonPrimaryInfant" w:hAnsi="SassoonPrimaryInfant"/>
                      <w:b/>
                    </w:rPr>
                    <w:t>Thursday 4</w:t>
                  </w:r>
                  <w:r w:rsidRPr="001E75D8">
                    <w:rPr>
                      <w:rFonts w:ascii="SassoonPrimaryInfant" w:hAnsi="SassoonPrimaryInfant"/>
                      <w:b/>
                      <w:vertAlign w:val="superscript"/>
                    </w:rPr>
                    <w:t>th</w:t>
                  </w:r>
                  <w:r>
                    <w:rPr>
                      <w:rFonts w:ascii="SassoonPrimaryInfant" w:hAnsi="SassoonPrimaryInfant"/>
                      <w:b/>
                    </w:rPr>
                    <w:t>;</w:t>
                  </w:r>
                </w:p>
                <w:p w:rsidR="001E75D8" w:rsidRPr="008A3524" w:rsidRDefault="00D36DC5" w:rsidP="005747C6">
                  <w:pPr>
                    <w:rPr>
                      <w:rFonts w:ascii="SassoonPrimaryInfant" w:hAnsi="SassoonPrimaryInfant"/>
                    </w:rPr>
                  </w:pPr>
                  <w:r>
                    <w:rPr>
                      <w:rFonts w:ascii="SassoonPrimaryInfant" w:hAnsi="SassoonPrimaryInfant"/>
                    </w:rPr>
                    <w:t>Capacity; page 166</w:t>
                  </w:r>
                </w:p>
              </w:tc>
            </w:tr>
          </w:tbl>
          <w:p w:rsidR="00426784" w:rsidRPr="00625453" w:rsidRDefault="00426784" w:rsidP="00625453">
            <w:pPr>
              <w:rPr>
                <w:rFonts w:ascii="SassoonPrimaryInfant" w:hAnsi="SassoonPrimaryInfant"/>
              </w:rPr>
            </w:pPr>
          </w:p>
        </w:tc>
      </w:tr>
      <w:tr w:rsidR="00426784" w:rsidRPr="00EC18D3" w:rsidTr="00182D6C">
        <w:tc>
          <w:tcPr>
            <w:tcW w:w="1384" w:type="dxa"/>
          </w:tcPr>
          <w:p w:rsidR="00426784" w:rsidRPr="00EC18D3" w:rsidRDefault="00426784" w:rsidP="00426784">
            <w:pPr>
              <w:rPr>
                <w:rFonts w:ascii="SassoonPrimaryInfant" w:hAnsi="SassoonPrimaryInfant"/>
                <w:b/>
              </w:rPr>
            </w:pPr>
            <w:r w:rsidRPr="00EC18D3">
              <w:rPr>
                <w:rFonts w:ascii="SassoonPrimaryInfant" w:hAnsi="SassoonPrimaryInfant"/>
                <w:b/>
              </w:rPr>
              <w:t>SESE</w:t>
            </w:r>
          </w:p>
          <w:p w:rsidR="00426784" w:rsidRPr="00EC18D3" w:rsidRDefault="00643FA1" w:rsidP="00426784">
            <w:pPr>
              <w:rPr>
                <w:rFonts w:ascii="SassoonPrimaryInfant" w:hAnsi="SassoonPrimaryInfant"/>
                <w:b/>
              </w:rPr>
            </w:pPr>
            <w:r>
              <w:rPr>
                <w:rFonts w:ascii="SassoonPrimaryInfant" w:hAnsi="SassoonPrimaryInfant"/>
                <w:b/>
              </w:rPr>
              <w:t>Geography and Science</w:t>
            </w:r>
          </w:p>
        </w:tc>
        <w:tc>
          <w:tcPr>
            <w:tcW w:w="12790" w:type="dxa"/>
          </w:tcPr>
          <w:p w:rsidR="008C35DD" w:rsidRPr="009C0B83" w:rsidRDefault="00643FA1" w:rsidP="009C0B83">
            <w:pPr>
              <w:pStyle w:val="ListParagraph"/>
              <w:numPr>
                <w:ilvl w:val="0"/>
                <w:numId w:val="12"/>
              </w:numPr>
              <w:rPr>
                <w:rFonts w:ascii="SassoonPrimaryInfant" w:hAnsi="SassoonPrimaryInfant"/>
              </w:rPr>
            </w:pPr>
            <w:r w:rsidRPr="0053551E">
              <w:rPr>
                <w:rFonts w:ascii="SassoonPrimaryInfant" w:hAnsi="SassoonPrimaryInfant"/>
                <w:b/>
              </w:rPr>
              <w:t>Read U</w:t>
            </w:r>
            <w:r w:rsidR="009C0B83">
              <w:rPr>
                <w:rFonts w:ascii="SassoonPrimaryInfant" w:hAnsi="SassoonPrimaryInfant"/>
                <w:b/>
              </w:rPr>
              <w:t>nit 19; Weather</w:t>
            </w:r>
            <w:r w:rsidR="00130CA4" w:rsidRPr="0053551E">
              <w:rPr>
                <w:rFonts w:ascii="SassoonPrimaryInfant" w:hAnsi="SassoonPrimaryInfant"/>
                <w:b/>
              </w:rPr>
              <w:t>;</w:t>
            </w:r>
            <w:r w:rsidR="00080175">
              <w:rPr>
                <w:rFonts w:ascii="SassoonPrimaryInfant" w:hAnsi="SassoonPrimaryInfant"/>
              </w:rPr>
              <w:t xml:space="preserve"> </w:t>
            </w:r>
            <w:r w:rsidR="009C0B83">
              <w:rPr>
                <w:rFonts w:ascii="SassoonPrimaryInfant" w:hAnsi="SassoonPrimaryInfant"/>
              </w:rPr>
              <w:t xml:space="preserve">Try the investigation on page 114 at home if you can. You will need to put your rain gauge standing in a small hole in the ground to keep it from falling over. </w:t>
            </w:r>
            <w:r w:rsidR="00080175">
              <w:rPr>
                <w:rFonts w:ascii="SassoonPrimaryInfant" w:hAnsi="SassoonPrimaryInfant"/>
              </w:rPr>
              <w:t>Post pictures on Seesaw.</w:t>
            </w:r>
          </w:p>
          <w:p w:rsidR="00080175" w:rsidRDefault="00080175" w:rsidP="00643FA1">
            <w:pPr>
              <w:pStyle w:val="ListParagraph"/>
              <w:numPr>
                <w:ilvl w:val="0"/>
                <w:numId w:val="12"/>
              </w:numPr>
              <w:rPr>
                <w:rFonts w:ascii="SassoonPrimaryInfant" w:hAnsi="SassoonPrimaryInfant"/>
              </w:rPr>
            </w:pPr>
            <w:r>
              <w:rPr>
                <w:rFonts w:ascii="SassoonPrimaryInfant" w:hAnsi="SassoonPrimaryInfant"/>
              </w:rPr>
              <w:t>Try to complete the activities in the Geography and Science Activity Book if possible.</w:t>
            </w:r>
          </w:p>
          <w:p w:rsidR="00426784" w:rsidRPr="00EC18D3" w:rsidRDefault="00643FA1" w:rsidP="008C35DD">
            <w:pPr>
              <w:ind w:left="360"/>
              <w:rPr>
                <w:rFonts w:ascii="SassoonPrimaryInfant" w:hAnsi="SassoonPrimaryInfant"/>
              </w:rPr>
            </w:pPr>
            <w:r w:rsidRPr="00080175">
              <w:rPr>
                <w:rFonts w:ascii="SassoonPrimaryInfant" w:hAnsi="SassoonPrimaryInfant"/>
              </w:rPr>
              <w:t xml:space="preserve"> </w:t>
            </w:r>
          </w:p>
        </w:tc>
      </w:tr>
      <w:tr w:rsidR="00643FA1" w:rsidRPr="00EC18D3" w:rsidTr="00182D6C">
        <w:tc>
          <w:tcPr>
            <w:tcW w:w="1384" w:type="dxa"/>
          </w:tcPr>
          <w:p w:rsidR="00643FA1" w:rsidRDefault="00643FA1" w:rsidP="00426784">
            <w:pPr>
              <w:rPr>
                <w:rFonts w:ascii="SassoonPrimaryInfant" w:hAnsi="SassoonPrimaryInfant"/>
                <w:b/>
              </w:rPr>
            </w:pPr>
            <w:r>
              <w:rPr>
                <w:rFonts w:ascii="SassoonPrimaryInfant" w:hAnsi="SassoonPrimaryInfant"/>
                <w:b/>
              </w:rPr>
              <w:t>SESE</w:t>
            </w:r>
          </w:p>
          <w:p w:rsidR="00643FA1" w:rsidRPr="00EC18D3" w:rsidRDefault="00643FA1" w:rsidP="00426784">
            <w:pPr>
              <w:rPr>
                <w:rFonts w:ascii="SassoonPrimaryInfant" w:hAnsi="SassoonPrimaryInfant"/>
                <w:b/>
              </w:rPr>
            </w:pPr>
            <w:r>
              <w:rPr>
                <w:rFonts w:ascii="SassoonPrimaryInfant" w:hAnsi="SassoonPrimaryInfant"/>
                <w:b/>
              </w:rPr>
              <w:t>History</w:t>
            </w:r>
          </w:p>
        </w:tc>
        <w:tc>
          <w:tcPr>
            <w:tcW w:w="12790" w:type="dxa"/>
          </w:tcPr>
          <w:p w:rsidR="00643FA1" w:rsidRPr="00431887" w:rsidRDefault="00465094" w:rsidP="00431887">
            <w:pPr>
              <w:pStyle w:val="ListParagraph"/>
              <w:numPr>
                <w:ilvl w:val="0"/>
                <w:numId w:val="12"/>
              </w:numPr>
              <w:rPr>
                <w:rFonts w:ascii="SassoonPrimaryInfant" w:hAnsi="SassoonPrimaryInfant"/>
              </w:rPr>
            </w:pPr>
            <w:r>
              <w:rPr>
                <w:rFonts w:ascii="SassoonPrimaryInfant" w:hAnsi="SassoonPrimaryInfant"/>
                <w:b/>
              </w:rPr>
              <w:t>Read Unit 17</w:t>
            </w:r>
            <w:r w:rsidR="00643FA1" w:rsidRPr="0053551E">
              <w:rPr>
                <w:rFonts w:ascii="SassoonPrimaryInfant" w:hAnsi="SassoonPrimaryInfant"/>
                <w:b/>
              </w:rPr>
              <w:t xml:space="preserve">; </w:t>
            </w:r>
            <w:r>
              <w:rPr>
                <w:rFonts w:ascii="SassoonPrimaryInfant" w:hAnsi="SassoonPrimaryInfant"/>
                <w:b/>
              </w:rPr>
              <w:t>Tom Crean</w:t>
            </w:r>
            <w:r w:rsidR="00643FA1" w:rsidRPr="0053551E">
              <w:rPr>
                <w:rFonts w:ascii="SassoonPrimaryInfant" w:hAnsi="SassoonPrimaryInfant"/>
                <w:b/>
              </w:rPr>
              <w:t>.</w:t>
            </w:r>
            <w:r w:rsidR="00643FA1">
              <w:rPr>
                <w:rFonts w:ascii="SassoonPrimaryInfant" w:hAnsi="SassoonPrimaryInfant"/>
              </w:rPr>
              <w:t xml:space="preserve"> Complete activities in History Activity Book</w:t>
            </w:r>
            <w:r>
              <w:rPr>
                <w:rFonts w:ascii="SassoonPrimaryInfant" w:hAnsi="SassoonPrimaryInfant"/>
              </w:rPr>
              <w:t>.</w:t>
            </w:r>
            <w:r w:rsidR="009C0B83">
              <w:rPr>
                <w:rFonts w:ascii="SassoonPrimaryInfant" w:hAnsi="SassoonPrimaryInfant"/>
              </w:rPr>
              <w:t xml:space="preserve"> Ch</w:t>
            </w:r>
            <w:r w:rsidR="00431887">
              <w:rPr>
                <w:rFonts w:ascii="SassoonPrimaryInfant" w:hAnsi="SassoonPrimaryInfant"/>
              </w:rPr>
              <w:t>eck out the internet to read some</w:t>
            </w:r>
            <w:r w:rsidR="009C0B83">
              <w:rPr>
                <w:rFonts w:ascii="SassoonPrimaryInfant" w:hAnsi="SassoonPrimaryInfant"/>
              </w:rPr>
              <w:t xml:space="preserve"> more about Antarctic exploration. </w:t>
            </w:r>
            <w:r w:rsidR="00D0643A">
              <w:rPr>
                <w:rFonts w:ascii="SassoonPrimaryInfant" w:hAnsi="SassoonPrimaryInfant"/>
              </w:rPr>
              <w:t xml:space="preserve">Watch this 5 minute video on the life of Tom Crean; </w:t>
            </w:r>
            <w:hyperlink r:id="rId9" w:history="1">
              <w:r w:rsidR="00D0643A" w:rsidRPr="00D0643A">
                <w:rPr>
                  <w:color w:val="0000FF"/>
                  <w:u w:val="single"/>
                </w:rPr>
                <w:t>https://www.youtube.com/watch?v=7lK-cP6bUds</w:t>
              </w:r>
            </w:hyperlink>
          </w:p>
        </w:tc>
      </w:tr>
      <w:tr w:rsidR="00426784" w:rsidRPr="00EC18D3" w:rsidTr="00182D6C">
        <w:tc>
          <w:tcPr>
            <w:tcW w:w="1384" w:type="dxa"/>
          </w:tcPr>
          <w:p w:rsidR="00426784" w:rsidRPr="00EC18D3" w:rsidRDefault="00426784" w:rsidP="00426784">
            <w:pPr>
              <w:rPr>
                <w:rFonts w:ascii="SassoonPrimaryInfant" w:hAnsi="SassoonPrimaryInfant"/>
                <w:b/>
              </w:rPr>
            </w:pPr>
            <w:r w:rsidRPr="00EC18D3">
              <w:rPr>
                <w:rFonts w:ascii="SassoonPrimaryInfant" w:hAnsi="SassoonPrimaryInfant"/>
                <w:b/>
              </w:rPr>
              <w:t>Art</w:t>
            </w:r>
          </w:p>
        </w:tc>
        <w:tc>
          <w:tcPr>
            <w:tcW w:w="12790" w:type="dxa"/>
          </w:tcPr>
          <w:p w:rsidR="00426784" w:rsidRDefault="007B2FD9" w:rsidP="00693231">
            <w:pPr>
              <w:pStyle w:val="ListParagraph"/>
              <w:numPr>
                <w:ilvl w:val="0"/>
                <w:numId w:val="13"/>
              </w:numPr>
              <w:rPr>
                <w:rFonts w:ascii="SassoonPrimaryInfant" w:hAnsi="SassoonPrimaryInfant"/>
              </w:rPr>
            </w:pPr>
            <w:r>
              <w:rPr>
                <w:rFonts w:ascii="SassoonPrimaryInfant" w:hAnsi="SassoonPrimaryInfant"/>
              </w:rPr>
              <w:t xml:space="preserve">Draw; </w:t>
            </w:r>
            <w:r w:rsidR="00E25EFB">
              <w:rPr>
                <w:rFonts w:ascii="SassoonPrimaryInfant" w:hAnsi="SassoonPrimaryInfant"/>
              </w:rPr>
              <w:t xml:space="preserve">Continue to draw and post the pictures to Seesaw. </w:t>
            </w:r>
            <w:r w:rsidR="009D009A">
              <w:rPr>
                <w:rFonts w:ascii="SassoonPrimaryInfant" w:hAnsi="SassoonPrimaryInfant"/>
              </w:rPr>
              <w:t xml:space="preserve">Try the following YouTube link; </w:t>
            </w:r>
            <w:hyperlink r:id="rId10" w:history="1">
              <w:r w:rsidR="009D009A" w:rsidRPr="009D009A">
                <w:rPr>
                  <w:rStyle w:val="Hyperlink"/>
                  <w:rFonts w:ascii="SassoonPrimaryInfant" w:hAnsi="SassoonPrimaryInfant"/>
                </w:rPr>
                <w:t>https://www.youtube.com/watch?v=kGSOWJUyV50</w:t>
              </w:r>
            </w:hyperlink>
          </w:p>
          <w:p w:rsidR="00E25EFB" w:rsidRPr="00080175" w:rsidRDefault="009D009A" w:rsidP="00693231">
            <w:pPr>
              <w:pStyle w:val="ListParagraph"/>
              <w:numPr>
                <w:ilvl w:val="0"/>
                <w:numId w:val="13"/>
              </w:numPr>
              <w:rPr>
                <w:rFonts w:ascii="SassoonPrimaryInfant" w:hAnsi="SassoonPrimaryInfant"/>
              </w:rPr>
            </w:pPr>
            <w:r>
              <w:rPr>
                <w:rFonts w:ascii="SassoonPrimaryInfant" w:hAnsi="SassoonPrimaryInfant"/>
              </w:rPr>
              <w:t xml:space="preserve">Try water pistol painting from </w:t>
            </w:r>
            <w:hyperlink r:id="rId11" w:history="1">
              <w:r w:rsidRPr="00E53748">
                <w:rPr>
                  <w:rStyle w:val="Hyperlink"/>
                  <w:rFonts w:ascii="SassoonPrimaryInfant" w:hAnsi="SassoonPrimaryInfant"/>
                </w:rPr>
                <w:t>www.messylittlemonster.com</w:t>
              </w:r>
            </w:hyperlink>
            <w:r>
              <w:rPr>
                <w:rFonts w:ascii="SassoonPrimaryInfant" w:hAnsi="SassoonPrimaryInfant"/>
              </w:rPr>
              <w:t xml:space="preserve"> Post your efforts on Seesaw.</w:t>
            </w:r>
          </w:p>
          <w:p w:rsidR="00426784" w:rsidRPr="002C0FAD" w:rsidRDefault="00E25EFB" w:rsidP="002C0FAD">
            <w:pPr>
              <w:pStyle w:val="ListParagraph"/>
              <w:numPr>
                <w:ilvl w:val="0"/>
                <w:numId w:val="6"/>
              </w:numPr>
              <w:rPr>
                <w:rFonts w:ascii="SassoonPrimaryInfant" w:hAnsi="SassoonPrimaryInfant"/>
              </w:rPr>
            </w:pPr>
            <w:r>
              <w:rPr>
                <w:rFonts w:ascii="SassoonPrimaryInfant" w:hAnsi="SassoonPrimaryInfant"/>
              </w:rPr>
              <w:t xml:space="preserve">Use whatever materials </w:t>
            </w:r>
            <w:r w:rsidR="002C0FAD">
              <w:rPr>
                <w:rFonts w:ascii="SassoonPrimaryInfant" w:hAnsi="SassoonPrimaryInfant"/>
              </w:rPr>
              <w:t xml:space="preserve">you can find at home to make a 3-D colour wheel. A colour wheel looks like this; </w:t>
            </w:r>
            <w:r w:rsidR="002C0FAD" w:rsidRPr="002C0FAD">
              <w:rPr>
                <w:rFonts w:ascii="SassoonPrimaryInfant" w:hAnsi="SassoonPrimaryInfant"/>
                <w:noProof/>
                <w:lang w:eastAsia="en-IE"/>
              </w:rPr>
              <w:drawing>
                <wp:inline distT="0" distB="0" distL="0" distR="0">
                  <wp:extent cx="676275" cy="338358"/>
                  <wp:effectExtent l="0" t="0" r="0" b="0"/>
                  <wp:docPr id="1" name="Picture 1" descr="Using the Color Wheel: Color Theory Tips for Artists and Pai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the Color Wheel: Color Theory Tips for Artists and Painter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727239" cy="363857"/>
                          </a:xfrm>
                          <a:prstGeom prst="rect">
                            <a:avLst/>
                          </a:prstGeom>
                          <a:noFill/>
                          <a:ln>
                            <a:noFill/>
                          </a:ln>
                        </pic:spPr>
                      </pic:pic>
                    </a:graphicData>
                  </a:graphic>
                </wp:inline>
              </w:drawing>
            </w:r>
            <w:r w:rsidR="002C0FAD">
              <w:rPr>
                <w:rFonts w:ascii="SassoonPrimaryInfant" w:hAnsi="SassoonPrimaryInfant"/>
              </w:rPr>
              <w:t xml:space="preserve"> </w:t>
            </w:r>
            <w:r w:rsidR="00D36DC5">
              <w:rPr>
                <w:rFonts w:ascii="SassoonPrimaryInfant" w:hAnsi="SassoonPrimaryInfant"/>
              </w:rPr>
              <w:t xml:space="preserve">Look for these colours in items and arrange them in the shape of the colour wheel. </w:t>
            </w:r>
            <w:r w:rsidR="00693231" w:rsidRPr="002C0FAD">
              <w:rPr>
                <w:rFonts w:ascii="SassoonPrimaryInfant" w:hAnsi="SassoonPrimaryInfant"/>
              </w:rPr>
              <w:t xml:space="preserve">Take </w:t>
            </w:r>
            <w:r w:rsidR="002C0FAD" w:rsidRPr="002C0FAD">
              <w:rPr>
                <w:rFonts w:ascii="SassoonPrimaryInfant" w:hAnsi="SassoonPrimaryInfant"/>
              </w:rPr>
              <w:t xml:space="preserve">a photo </w:t>
            </w:r>
            <w:r w:rsidR="00693231" w:rsidRPr="002C0FAD">
              <w:rPr>
                <w:rFonts w:ascii="SassoonPrimaryInfant" w:hAnsi="SassoonPrimaryInfant"/>
              </w:rPr>
              <w:t>and post it on Seesaw.</w:t>
            </w:r>
            <w:r w:rsidR="002C0FAD" w:rsidRPr="002C0FAD">
              <w:rPr>
                <w:rFonts w:ascii="SassoonPrimaryInfant" w:hAnsi="SassoonPrimaryInfant"/>
              </w:rPr>
              <w:t xml:space="preserve"> </w:t>
            </w:r>
          </w:p>
        </w:tc>
      </w:tr>
      <w:tr w:rsidR="00426784" w:rsidRPr="00EC18D3" w:rsidTr="00182D6C">
        <w:tc>
          <w:tcPr>
            <w:tcW w:w="1384" w:type="dxa"/>
          </w:tcPr>
          <w:p w:rsidR="00426784" w:rsidRPr="00EC18D3" w:rsidRDefault="00426784" w:rsidP="00426784">
            <w:pPr>
              <w:rPr>
                <w:rFonts w:ascii="SassoonPrimaryInfant" w:hAnsi="SassoonPrimaryInfant"/>
                <w:b/>
              </w:rPr>
            </w:pPr>
            <w:r>
              <w:rPr>
                <w:rFonts w:ascii="SassoonPrimaryInfant" w:hAnsi="SassoonPrimaryInfant"/>
                <w:b/>
              </w:rPr>
              <w:t>Religion</w:t>
            </w:r>
          </w:p>
        </w:tc>
        <w:tc>
          <w:tcPr>
            <w:tcW w:w="12790" w:type="dxa"/>
          </w:tcPr>
          <w:p w:rsidR="00426784" w:rsidRDefault="00693231" w:rsidP="00426784">
            <w:pPr>
              <w:pStyle w:val="ListParagraph"/>
              <w:numPr>
                <w:ilvl w:val="0"/>
                <w:numId w:val="6"/>
              </w:numPr>
              <w:rPr>
                <w:rFonts w:ascii="SassoonPrimaryInfant" w:hAnsi="SassoonPrimaryInfant"/>
              </w:rPr>
            </w:pPr>
            <w:r>
              <w:rPr>
                <w:rFonts w:ascii="SassoonPrimaryInfant" w:hAnsi="SassoonPrimaryInfant"/>
              </w:rPr>
              <w:t xml:space="preserve">Grow in Love; </w:t>
            </w:r>
            <w:r w:rsidR="00BC61D4" w:rsidRPr="00BC61D4">
              <w:rPr>
                <w:rFonts w:ascii="SassoonPrimaryInfant" w:hAnsi="SassoonPrimaryInfant"/>
                <w:b/>
              </w:rPr>
              <w:t>Week 1;</w:t>
            </w:r>
            <w:r w:rsidR="00BC61D4">
              <w:rPr>
                <w:rFonts w:ascii="SassoonPrimaryInfant" w:hAnsi="SassoonPrimaryInfant"/>
              </w:rPr>
              <w:t xml:space="preserve"> </w:t>
            </w:r>
            <w:r w:rsidR="000649F4">
              <w:rPr>
                <w:rFonts w:ascii="SassoonPrimaryInfant" w:hAnsi="SassoonPrimaryInfant"/>
              </w:rPr>
              <w:t>Christian Pilgrimage; Our La</w:t>
            </w:r>
            <w:r w:rsidR="00AD1786">
              <w:rPr>
                <w:rFonts w:ascii="SassoonPrimaryInfant" w:hAnsi="SassoonPrimaryInfant"/>
              </w:rPr>
              <w:t>d</w:t>
            </w:r>
            <w:bookmarkStart w:id="0" w:name="_GoBack"/>
            <w:bookmarkEnd w:id="0"/>
            <w:r w:rsidR="000649F4">
              <w:rPr>
                <w:rFonts w:ascii="SassoonPrimaryInfant" w:hAnsi="SassoonPrimaryInfant"/>
              </w:rPr>
              <w:t>y of Knock; Read page 76 to 78</w:t>
            </w:r>
            <w:r w:rsidR="004578AE">
              <w:rPr>
                <w:rFonts w:ascii="SassoonPrimaryInfant" w:hAnsi="SassoonPrimaryInfant"/>
              </w:rPr>
              <w:t xml:space="preserve">, write the keywords and their meanings </w:t>
            </w:r>
            <w:r w:rsidR="00465094">
              <w:rPr>
                <w:rFonts w:ascii="SassoonPrimaryInfant" w:hAnsi="SassoonPrimaryInfant"/>
              </w:rPr>
              <w:t xml:space="preserve">from page 76 </w:t>
            </w:r>
            <w:r w:rsidR="004578AE">
              <w:rPr>
                <w:rFonts w:ascii="SassoonPrimaryInfant" w:hAnsi="SassoonPrimaryInfant"/>
              </w:rPr>
              <w:t>in your</w:t>
            </w:r>
            <w:r w:rsidR="00465094">
              <w:rPr>
                <w:rFonts w:ascii="SassoonPrimaryInfant" w:hAnsi="SassoonPrimaryInfant"/>
              </w:rPr>
              <w:t xml:space="preserve"> scrapbook and complete a fact-file about Knock. Try to speak to a relative that has visited Knock and ask them to tell you about their visit.</w:t>
            </w:r>
          </w:p>
          <w:p w:rsidR="00BC61D4" w:rsidRPr="00EC18D3" w:rsidRDefault="00BC61D4" w:rsidP="00BC61D4">
            <w:pPr>
              <w:pStyle w:val="ListParagraph"/>
              <w:rPr>
                <w:rFonts w:ascii="SassoonPrimaryInfant" w:hAnsi="SassoonPrimaryInfant"/>
              </w:rPr>
            </w:pPr>
            <w:r>
              <w:rPr>
                <w:rFonts w:ascii="SassoonPrimaryInfant" w:hAnsi="SassoonPrimaryInfant"/>
              </w:rPr>
              <w:t xml:space="preserve">                    </w:t>
            </w:r>
            <w:r w:rsidRPr="00130CA4">
              <w:rPr>
                <w:rFonts w:ascii="SassoonPrimaryInfant" w:hAnsi="SassoonPrimaryInfant"/>
                <w:b/>
              </w:rPr>
              <w:t>Week 2;</w:t>
            </w:r>
            <w:r w:rsidR="00465094">
              <w:rPr>
                <w:rFonts w:ascii="SassoonPrimaryInfant" w:hAnsi="SassoonPrimaryInfant"/>
              </w:rPr>
              <w:t xml:space="preserve"> The Mass; At Mass we listen to the Word of God; Read page 79 to 81, write the keywords and their meanings in your scrapbook. Learn the responses used during the Liturgy of the Word from page 80. </w:t>
            </w:r>
          </w:p>
        </w:tc>
      </w:tr>
      <w:tr w:rsidR="00426784" w:rsidRPr="00EC18D3" w:rsidTr="00182D6C">
        <w:tc>
          <w:tcPr>
            <w:tcW w:w="1384" w:type="dxa"/>
          </w:tcPr>
          <w:p w:rsidR="00426784" w:rsidRPr="00EC18D3" w:rsidRDefault="00426784" w:rsidP="00426784">
            <w:pPr>
              <w:rPr>
                <w:rFonts w:ascii="SassoonPrimaryInfant" w:hAnsi="SassoonPrimaryInfant"/>
                <w:b/>
              </w:rPr>
            </w:pPr>
            <w:r w:rsidRPr="00EC18D3">
              <w:rPr>
                <w:rFonts w:ascii="SassoonPrimaryInfant" w:hAnsi="SassoonPrimaryInfant"/>
                <w:b/>
              </w:rPr>
              <w:t>Music</w:t>
            </w:r>
          </w:p>
        </w:tc>
        <w:tc>
          <w:tcPr>
            <w:tcW w:w="12790" w:type="dxa"/>
          </w:tcPr>
          <w:p w:rsidR="00426784" w:rsidRPr="00D32032" w:rsidRDefault="00184B9F" w:rsidP="00426784">
            <w:pPr>
              <w:pStyle w:val="ListParagraph"/>
              <w:numPr>
                <w:ilvl w:val="0"/>
                <w:numId w:val="6"/>
              </w:numPr>
              <w:rPr>
                <w:rStyle w:val="Hyperlink"/>
                <w:rFonts w:ascii="SassoonPrimaryInfant" w:hAnsi="SassoonPrimaryInfant"/>
                <w:color w:val="auto"/>
                <w:u w:val="none"/>
              </w:rPr>
            </w:pPr>
            <w:hyperlink r:id="rId13" w:history="1">
              <w:r w:rsidR="00426784" w:rsidRPr="002C4D93">
                <w:rPr>
                  <w:rStyle w:val="Hyperlink"/>
                  <w:rFonts w:ascii="SassoonPrimaryInfant" w:hAnsi="SassoonPrimaryInfant"/>
                </w:rPr>
                <w:t>https://dabbledoomusic.com/p/parents</w:t>
              </w:r>
            </w:hyperlink>
          </w:p>
          <w:p w:rsidR="00D32032" w:rsidRPr="002C4D93" w:rsidRDefault="00CA349E" w:rsidP="00CA349E">
            <w:pPr>
              <w:pStyle w:val="ListParagraph"/>
              <w:numPr>
                <w:ilvl w:val="0"/>
                <w:numId w:val="6"/>
              </w:numPr>
              <w:rPr>
                <w:rFonts w:ascii="SassoonPrimaryInfant" w:hAnsi="SassoonPrimaryInfant"/>
              </w:rPr>
            </w:pPr>
            <w:r>
              <w:rPr>
                <w:rFonts w:ascii="SassoonPrimaryInfant" w:hAnsi="SassoonPrimaryInfant"/>
              </w:rPr>
              <w:lastRenderedPageBreak/>
              <w:t xml:space="preserve">Learn to play the piano virtually on </w:t>
            </w:r>
            <w:hyperlink r:id="rId14" w:history="1">
              <w:r w:rsidRPr="00FC7120">
                <w:rPr>
                  <w:rStyle w:val="Hyperlink"/>
                  <w:rFonts w:ascii="SassoonPrimaryInfant" w:hAnsi="SassoonPrimaryInfant"/>
                </w:rPr>
                <w:t>https://www.twinkl.ie/resource/tg-ga-168-twinkl-tunes-virtual-piano-game</w:t>
              </w:r>
            </w:hyperlink>
            <w:r>
              <w:rPr>
                <w:rFonts w:ascii="SassoonPrimaryInfant" w:hAnsi="SassoonPrimaryInfant"/>
              </w:rPr>
              <w:t xml:space="preserve"> </w:t>
            </w:r>
          </w:p>
          <w:p w:rsidR="00426784" w:rsidRPr="00693231" w:rsidRDefault="00426784" w:rsidP="00693231">
            <w:pPr>
              <w:pStyle w:val="ListParagraph"/>
              <w:numPr>
                <w:ilvl w:val="0"/>
                <w:numId w:val="6"/>
              </w:numPr>
            </w:pPr>
            <w:r w:rsidRPr="00693231">
              <w:rPr>
                <w:rFonts w:ascii="SassoonPrimaryInfant" w:hAnsi="SassoonPrimaryInfant"/>
              </w:rPr>
              <w:t>Music activities from</w:t>
            </w:r>
            <w:r w:rsidR="00693231" w:rsidRPr="00693231">
              <w:rPr>
                <w:rFonts w:ascii="SassoonPrimaryInfant" w:hAnsi="SassoonPrimaryInfant"/>
              </w:rPr>
              <w:t xml:space="preserve"> this padlet link </w:t>
            </w:r>
            <w:hyperlink r:id="rId15" w:history="1">
              <w:r w:rsidR="00693231">
                <w:rPr>
                  <w:rStyle w:val="Hyperlink"/>
                </w:rPr>
                <w:t>https://padlet.com/green_margaretm/544cgn0fzrg4</w:t>
              </w:r>
            </w:hyperlink>
          </w:p>
        </w:tc>
      </w:tr>
      <w:tr w:rsidR="00426784" w:rsidRPr="00EC18D3" w:rsidTr="00182D6C">
        <w:tc>
          <w:tcPr>
            <w:tcW w:w="1384" w:type="dxa"/>
          </w:tcPr>
          <w:p w:rsidR="00426784" w:rsidRPr="00EC18D3" w:rsidRDefault="00426784" w:rsidP="00426784">
            <w:pPr>
              <w:rPr>
                <w:rFonts w:ascii="SassoonPrimaryInfant" w:hAnsi="SassoonPrimaryInfant"/>
                <w:b/>
              </w:rPr>
            </w:pPr>
            <w:r w:rsidRPr="00EC18D3">
              <w:rPr>
                <w:rFonts w:ascii="SassoonPrimaryInfant" w:hAnsi="SassoonPrimaryInfant"/>
                <w:b/>
              </w:rPr>
              <w:lastRenderedPageBreak/>
              <w:t>Drama</w:t>
            </w:r>
          </w:p>
        </w:tc>
        <w:tc>
          <w:tcPr>
            <w:tcW w:w="12790" w:type="dxa"/>
          </w:tcPr>
          <w:p w:rsidR="00426784" w:rsidRPr="00EC18D3" w:rsidRDefault="00426784" w:rsidP="00426784">
            <w:pPr>
              <w:pStyle w:val="ListParagraph"/>
              <w:numPr>
                <w:ilvl w:val="0"/>
                <w:numId w:val="8"/>
              </w:numPr>
              <w:rPr>
                <w:rFonts w:ascii="SassoonPrimaryInfant" w:hAnsi="SassoonPrimaryInfant"/>
              </w:rPr>
            </w:pPr>
            <w:r w:rsidRPr="00EC18D3">
              <w:rPr>
                <w:rFonts w:ascii="SassoonPrimaryInfant" w:hAnsi="SassoonPrimaryInfant"/>
              </w:rPr>
              <w:t xml:space="preserve">Play games that involve imagination </w:t>
            </w:r>
          </w:p>
        </w:tc>
      </w:tr>
      <w:tr w:rsidR="00426784" w:rsidRPr="00EC18D3" w:rsidTr="00182D6C">
        <w:tc>
          <w:tcPr>
            <w:tcW w:w="1384" w:type="dxa"/>
          </w:tcPr>
          <w:p w:rsidR="00426784" w:rsidRPr="00EC18D3" w:rsidRDefault="00426784" w:rsidP="00426784">
            <w:pPr>
              <w:rPr>
                <w:rFonts w:ascii="SassoonPrimaryInfant" w:hAnsi="SassoonPrimaryInfant"/>
                <w:b/>
              </w:rPr>
            </w:pPr>
            <w:r w:rsidRPr="00EC18D3">
              <w:rPr>
                <w:rFonts w:ascii="SassoonPrimaryInfant" w:hAnsi="SassoonPrimaryInfant"/>
                <w:b/>
              </w:rPr>
              <w:t>PE</w:t>
            </w:r>
          </w:p>
        </w:tc>
        <w:tc>
          <w:tcPr>
            <w:tcW w:w="12790" w:type="dxa"/>
          </w:tcPr>
          <w:p w:rsidR="00426784" w:rsidRPr="00EC18D3" w:rsidRDefault="00184B9F" w:rsidP="00426784">
            <w:pPr>
              <w:rPr>
                <w:rFonts w:ascii="SassoonPrimaryInfant" w:hAnsi="SassoonPrimaryInfant"/>
              </w:rPr>
            </w:pPr>
            <w:hyperlink r:id="rId16" w:history="1">
              <w:r w:rsidR="00426784" w:rsidRPr="00EC18D3">
                <w:rPr>
                  <w:rStyle w:val="Hyperlink"/>
                  <w:rFonts w:ascii="SassoonPrimaryInfant" w:hAnsi="SassoonPrimaryInfant"/>
                </w:rPr>
                <w:t>https://rtejr.rte.ie/10at10/</w:t>
              </w:r>
            </w:hyperlink>
          </w:p>
          <w:p w:rsidR="00426784" w:rsidRPr="00EC18D3" w:rsidRDefault="00184B9F" w:rsidP="00426784">
            <w:pPr>
              <w:rPr>
                <w:rFonts w:ascii="SassoonPrimaryInfant" w:hAnsi="SassoonPrimaryInfant"/>
              </w:rPr>
            </w:pPr>
            <w:hyperlink r:id="rId17" w:history="1">
              <w:r w:rsidR="00426784" w:rsidRPr="00EC18D3">
                <w:rPr>
                  <w:rStyle w:val="Hyperlink"/>
                  <w:rFonts w:ascii="SassoonPrimaryInfant" w:hAnsi="SassoonPrimaryInfant"/>
                </w:rPr>
                <w:t>https://www.youtube.com/results?search_query=joe+wicks+kids+workout</w:t>
              </w:r>
            </w:hyperlink>
          </w:p>
          <w:p w:rsidR="00426784" w:rsidRPr="00EC18D3" w:rsidRDefault="00693231" w:rsidP="00426784">
            <w:pPr>
              <w:rPr>
                <w:rFonts w:ascii="SassoonPrimaryInfant" w:hAnsi="SassoonPrimaryInfant"/>
              </w:rPr>
            </w:pPr>
            <w:r>
              <w:rPr>
                <w:rFonts w:ascii="SassoonPrimaryInfant" w:hAnsi="SassoonPrimaryInfant"/>
              </w:rPr>
              <w:t>Get outside and go for a walk/run.</w:t>
            </w:r>
          </w:p>
          <w:p w:rsidR="00426784" w:rsidRDefault="00AF5729" w:rsidP="00426784">
            <w:pPr>
              <w:rPr>
                <w:rFonts w:ascii="SassoonPrimaryInfant" w:hAnsi="SassoonPrimaryInfant"/>
              </w:rPr>
            </w:pPr>
            <w:r>
              <w:rPr>
                <w:rFonts w:ascii="SassoonPrimaryInfant" w:hAnsi="SassoonPrimaryInfant"/>
              </w:rPr>
              <w:t>Try a variety of</w:t>
            </w:r>
            <w:r w:rsidR="00426784">
              <w:rPr>
                <w:rFonts w:ascii="SassoonPrimaryInfant" w:hAnsi="SassoonPrimaryInfant"/>
              </w:rPr>
              <w:t xml:space="preserve"> football and hurling challenges</w:t>
            </w:r>
            <w:r>
              <w:rPr>
                <w:rFonts w:ascii="SassoonPrimaryInfant" w:hAnsi="SassoonPrimaryInfant"/>
              </w:rPr>
              <w:t>.</w:t>
            </w:r>
          </w:p>
          <w:p w:rsidR="00AF5729" w:rsidRPr="00EC18D3" w:rsidRDefault="00AF5729" w:rsidP="00426784">
            <w:pPr>
              <w:rPr>
                <w:rFonts w:ascii="SassoonPrimaryInfant" w:hAnsi="SassoonPrimaryInfant"/>
              </w:rPr>
            </w:pPr>
            <w:r>
              <w:rPr>
                <w:rFonts w:ascii="SassoonPrimaryInfant" w:hAnsi="SassoonPrimaryInfant"/>
              </w:rPr>
              <w:t>Daily exercise; Try to do 20 press-ups, 20 sit-ups, 20 squats and 20 jumping jacks each day.</w:t>
            </w:r>
          </w:p>
          <w:p w:rsidR="00426784" w:rsidRPr="00EC18D3" w:rsidRDefault="00426784" w:rsidP="00426784">
            <w:pPr>
              <w:rPr>
                <w:rFonts w:ascii="SassoonPrimaryInfant" w:hAnsi="SassoonPrimaryInfant"/>
              </w:rPr>
            </w:pPr>
          </w:p>
        </w:tc>
      </w:tr>
      <w:tr w:rsidR="00426784" w:rsidRPr="00EC18D3" w:rsidTr="00182D6C">
        <w:tc>
          <w:tcPr>
            <w:tcW w:w="1384" w:type="dxa"/>
          </w:tcPr>
          <w:p w:rsidR="00426784" w:rsidRPr="00EC18D3" w:rsidRDefault="00426784" w:rsidP="00426784">
            <w:pPr>
              <w:rPr>
                <w:rFonts w:ascii="SassoonPrimaryInfant" w:hAnsi="SassoonPrimaryInfant"/>
                <w:b/>
              </w:rPr>
            </w:pPr>
            <w:r w:rsidRPr="00EC18D3">
              <w:rPr>
                <w:rFonts w:ascii="SassoonPrimaryInfant" w:hAnsi="SassoonPrimaryInfant"/>
                <w:b/>
              </w:rPr>
              <w:t>SPHE</w:t>
            </w:r>
          </w:p>
        </w:tc>
        <w:tc>
          <w:tcPr>
            <w:tcW w:w="12790" w:type="dxa"/>
          </w:tcPr>
          <w:p w:rsidR="00426784" w:rsidRPr="00EC18D3" w:rsidRDefault="00CA349E" w:rsidP="00426784">
            <w:pPr>
              <w:rPr>
                <w:rFonts w:ascii="SassoonPrimaryInfant" w:hAnsi="SassoonPrimaryInfant"/>
              </w:rPr>
            </w:pPr>
            <w:r>
              <w:rPr>
                <w:rFonts w:ascii="SassoonPrimaryInfant" w:hAnsi="SassoonPrimaryInfant"/>
              </w:rPr>
              <w:t xml:space="preserve">Try some yoga and mindfulness resources from this website; </w:t>
            </w:r>
            <w:r w:rsidRPr="00CA349E">
              <w:rPr>
                <w:rFonts w:ascii="SassoonPrimaryInfant" w:hAnsi="SassoonPrimaryInfant"/>
              </w:rPr>
              <w:t xml:space="preserve"> </w:t>
            </w:r>
            <w:hyperlink r:id="rId18" w:history="1">
              <w:r w:rsidRPr="00FC7120">
                <w:rPr>
                  <w:rStyle w:val="Hyperlink"/>
                  <w:rFonts w:ascii="SassoonPrimaryInfant" w:hAnsi="SassoonPrimaryInfant"/>
                </w:rPr>
                <w:t>https://www.cosmickids.com/</w:t>
              </w:r>
            </w:hyperlink>
            <w:r>
              <w:rPr>
                <w:rFonts w:ascii="SassoonPrimaryInfant" w:hAnsi="SassoonPrimaryInfant"/>
              </w:rPr>
              <w:t xml:space="preserve"> </w:t>
            </w:r>
          </w:p>
          <w:p w:rsidR="00426784" w:rsidRPr="00EC18D3" w:rsidRDefault="00426784" w:rsidP="00426784">
            <w:pPr>
              <w:rPr>
                <w:rFonts w:ascii="SassoonPrimaryInfant" w:hAnsi="SassoonPrimaryInfant"/>
              </w:rPr>
            </w:pPr>
          </w:p>
        </w:tc>
      </w:tr>
      <w:tr w:rsidR="003D61E1" w:rsidRPr="00EC18D3" w:rsidTr="00182D6C">
        <w:tc>
          <w:tcPr>
            <w:tcW w:w="1384" w:type="dxa"/>
          </w:tcPr>
          <w:p w:rsidR="003D61E1" w:rsidRPr="003D61E1" w:rsidRDefault="003D61E1" w:rsidP="00426784">
            <w:pPr>
              <w:rPr>
                <w:rFonts w:ascii="SassoonPrimaryInfant" w:hAnsi="SassoonPrimaryInfant"/>
                <w:b/>
                <w:sz w:val="24"/>
                <w:szCs w:val="24"/>
              </w:rPr>
            </w:pPr>
            <w:r w:rsidRPr="003D61E1">
              <w:rPr>
                <w:rFonts w:ascii="SassoonPrimaryInfant" w:hAnsi="SassoonPrimaryInfant"/>
                <w:b/>
                <w:sz w:val="24"/>
                <w:szCs w:val="24"/>
              </w:rPr>
              <w:t>Friday 5</w:t>
            </w:r>
            <w:r w:rsidRPr="003D61E1">
              <w:rPr>
                <w:rFonts w:ascii="SassoonPrimaryInfant" w:hAnsi="SassoonPrimaryInfant"/>
                <w:b/>
                <w:sz w:val="24"/>
                <w:szCs w:val="24"/>
                <w:vertAlign w:val="superscript"/>
              </w:rPr>
              <w:t>th</w:t>
            </w:r>
            <w:r w:rsidRPr="003D61E1">
              <w:rPr>
                <w:rFonts w:ascii="SassoonPrimaryInfant" w:hAnsi="SassoonPrimaryInfant"/>
                <w:b/>
                <w:sz w:val="24"/>
                <w:szCs w:val="24"/>
              </w:rPr>
              <w:t xml:space="preserve"> June; Flora and Fauna Friday;</w:t>
            </w:r>
          </w:p>
          <w:p w:rsidR="003D61E1" w:rsidRPr="003D61E1" w:rsidRDefault="003D61E1" w:rsidP="00426784">
            <w:pPr>
              <w:rPr>
                <w:rFonts w:ascii="SassoonPrimaryInfant" w:hAnsi="SassoonPrimaryInfant"/>
                <w:b/>
                <w:sz w:val="28"/>
                <w:szCs w:val="28"/>
              </w:rPr>
            </w:pPr>
            <w:r>
              <w:rPr>
                <w:rFonts w:ascii="SassoonPrimaryInfant" w:hAnsi="SassoonPrimaryInfant"/>
                <w:b/>
                <w:sz w:val="28"/>
                <w:szCs w:val="28"/>
              </w:rPr>
              <w:t>(</w:t>
            </w:r>
            <w:r w:rsidRPr="003D61E1">
              <w:rPr>
                <w:rFonts w:ascii="SassoonPrimaryInfant" w:hAnsi="SassoonPrimaryInfant"/>
                <w:b/>
                <w:sz w:val="28"/>
                <w:szCs w:val="28"/>
              </w:rPr>
              <w:t>Getting in touch with Nature</w:t>
            </w:r>
            <w:r>
              <w:rPr>
                <w:rFonts w:ascii="SassoonPrimaryInfant" w:hAnsi="SassoonPrimaryInfant"/>
                <w:b/>
                <w:sz w:val="28"/>
                <w:szCs w:val="28"/>
              </w:rPr>
              <w:t>)</w:t>
            </w:r>
          </w:p>
          <w:p w:rsidR="003D61E1" w:rsidRPr="00EC18D3" w:rsidRDefault="003D61E1" w:rsidP="00426784">
            <w:pPr>
              <w:rPr>
                <w:rFonts w:ascii="SassoonPrimaryInfant" w:hAnsi="SassoonPrimaryInfant"/>
                <w:b/>
              </w:rPr>
            </w:pPr>
          </w:p>
        </w:tc>
        <w:tc>
          <w:tcPr>
            <w:tcW w:w="12790" w:type="dxa"/>
          </w:tcPr>
          <w:p w:rsidR="006C6A48" w:rsidRDefault="003D61E1" w:rsidP="00426784">
            <w:pPr>
              <w:rPr>
                <w:rFonts w:ascii="SassoonPrimaryInfant" w:hAnsi="SassoonPrimaryInfant"/>
              </w:rPr>
            </w:pPr>
            <w:r>
              <w:rPr>
                <w:rFonts w:ascii="SassoonPrimaryInfant" w:hAnsi="SassoonPrimaryInfant"/>
              </w:rPr>
              <w:t xml:space="preserve">This Friday we are taking a break from the books and heading out into nature. We are </w:t>
            </w:r>
            <w:r w:rsidR="006C6A48">
              <w:rPr>
                <w:rFonts w:ascii="SassoonPrimaryInfant" w:hAnsi="SassoonPrimaryInfant"/>
              </w:rPr>
              <w:t xml:space="preserve">assigning no written tasks today but we are asking you to go on a nature walk in your locality. I am asking you to undertake two nature challenges. </w:t>
            </w:r>
          </w:p>
          <w:p w:rsidR="006C6A48" w:rsidRDefault="006C6A48" w:rsidP="00426784">
            <w:pPr>
              <w:rPr>
                <w:rFonts w:ascii="SassoonPrimaryInfant" w:hAnsi="SassoonPrimaryInfant"/>
              </w:rPr>
            </w:pPr>
            <w:r>
              <w:rPr>
                <w:rFonts w:ascii="SassoonPrimaryInfant" w:hAnsi="SassoonPrimaryInfant"/>
              </w:rPr>
              <w:t xml:space="preserve">The </w:t>
            </w:r>
            <w:r w:rsidRPr="006C6A48">
              <w:rPr>
                <w:rFonts w:ascii="SassoonPrimaryInfant" w:hAnsi="SassoonPrimaryInfant"/>
                <w:b/>
              </w:rPr>
              <w:t>first challenge</w:t>
            </w:r>
            <w:r>
              <w:rPr>
                <w:rFonts w:ascii="SassoonPrimaryInfant" w:hAnsi="SassoonPrimaryInfant"/>
              </w:rPr>
              <w:t xml:space="preserve"> is to gather some twigs, leaves and other small parts of trees or hedgerows and to build a raft using the materials you gather. Test your raft at home in the bath or in a paddling pool etc. to see if it will float on water. Take a picture of your design and post it on Seesaw. </w:t>
            </w:r>
          </w:p>
          <w:p w:rsidR="003D61E1" w:rsidRDefault="006C6A48" w:rsidP="00426784">
            <w:pPr>
              <w:rPr>
                <w:rFonts w:ascii="SassoonPrimaryInfant" w:hAnsi="SassoonPrimaryInfant"/>
              </w:rPr>
            </w:pPr>
            <w:r>
              <w:rPr>
                <w:rFonts w:ascii="SassoonPrimaryInfant" w:hAnsi="SassoonPrimaryInfant"/>
              </w:rPr>
              <w:t xml:space="preserve">The </w:t>
            </w:r>
            <w:r w:rsidRPr="006C6A48">
              <w:rPr>
                <w:rFonts w:ascii="SassoonPrimaryInfant" w:hAnsi="SassoonPrimaryInfant"/>
                <w:b/>
              </w:rPr>
              <w:t>second challenge</w:t>
            </w:r>
            <w:r>
              <w:rPr>
                <w:rFonts w:ascii="SassoonPrimaryInfant" w:hAnsi="SassoonPrimaryInfant"/>
              </w:rPr>
              <w:t xml:space="preserve"> is the same challenge being set for all classes in the school so it is one you can work on together if you have brothers or sisters in the school. It is to gather items from nature such as small stones, leaves, twigs, flowers etc. and to create a piece of </w:t>
            </w:r>
            <w:r w:rsidRPr="00431887">
              <w:rPr>
                <w:rFonts w:ascii="SassoonPrimaryInfant" w:hAnsi="SassoonPrimaryInfant"/>
                <w:b/>
              </w:rPr>
              <w:t>‘Land Art’</w:t>
            </w:r>
            <w:r>
              <w:rPr>
                <w:rFonts w:ascii="SassoonPrimaryInfant" w:hAnsi="SassoonPrimaryInfant"/>
              </w:rPr>
              <w:t xml:space="preserve"> from the items you collect. The more creative your piece of art the better. </w:t>
            </w:r>
            <w:r w:rsidR="00431887">
              <w:rPr>
                <w:rFonts w:ascii="SassoonPrimaryInfant" w:hAnsi="SassoonPrimaryInfant"/>
              </w:rPr>
              <w:t>Take a photo and post it to Seesaw.</w:t>
            </w:r>
          </w:p>
          <w:p w:rsidR="00431887" w:rsidRDefault="00431887" w:rsidP="00426784">
            <w:pPr>
              <w:rPr>
                <w:rFonts w:ascii="SassoonPrimaryInfant" w:hAnsi="SassoonPrimaryInfant"/>
              </w:rPr>
            </w:pPr>
            <w:r>
              <w:rPr>
                <w:rFonts w:ascii="SassoonPrimaryInfant" w:hAnsi="SassoonPrimaryInfant"/>
              </w:rPr>
              <w:t>These challenges are outdoor activities and best undertaken with the help of your family. They can be completed anytime over the weekend if Friday is not suitable for your family to do them together. Please be mindful of nature while gathering items for these challenges and don’t interfere with bird’s nests etc.</w:t>
            </w:r>
          </w:p>
        </w:tc>
      </w:tr>
    </w:tbl>
    <w:p w:rsidR="007C1A58" w:rsidRDefault="00EC18D3">
      <w:pPr>
        <w:rPr>
          <w:rFonts w:ascii="SassoonPrimaryInfant" w:hAnsi="SassoonPrimaryInfant"/>
        </w:rPr>
      </w:pPr>
      <w:r w:rsidRPr="00AE5AF2">
        <w:rPr>
          <w:rFonts w:ascii="SassoonPrimaryInfant" w:hAnsi="SassoonPrimaryInfant"/>
          <w:b/>
        </w:rPr>
        <w:t>Chi</w:t>
      </w:r>
      <w:r w:rsidR="002C4D93" w:rsidRPr="00AE5AF2">
        <w:rPr>
          <w:rFonts w:ascii="SassoonPrimaryInfant" w:hAnsi="SassoonPrimaryInfant"/>
          <w:b/>
        </w:rPr>
        <w:t>ldren should be spending about</w:t>
      </w:r>
      <w:r w:rsidRPr="00AE5AF2">
        <w:rPr>
          <w:rFonts w:ascii="SassoonPrimaryInfant" w:hAnsi="SassoonPrimaryInfant"/>
          <w:b/>
        </w:rPr>
        <w:t xml:space="preserve"> </w:t>
      </w:r>
      <w:r w:rsidR="002C4D93" w:rsidRPr="00AE5AF2">
        <w:rPr>
          <w:rFonts w:ascii="SassoonPrimaryInfant" w:hAnsi="SassoonPrimaryInfant"/>
          <w:b/>
        </w:rPr>
        <w:t xml:space="preserve">2 </w:t>
      </w:r>
      <w:r w:rsidR="007C1A58" w:rsidRPr="00AE5AF2">
        <w:rPr>
          <w:rFonts w:ascii="SassoonPrimaryInfant" w:hAnsi="SassoonPrimaryInfant"/>
          <w:b/>
        </w:rPr>
        <w:t>hours daily on their work</w:t>
      </w:r>
      <w:r w:rsidR="00DD1FA9" w:rsidRPr="00AE5AF2">
        <w:rPr>
          <w:rFonts w:ascii="SassoonPrimaryInfant" w:hAnsi="SassoonPrimaryInfant"/>
          <w:b/>
        </w:rPr>
        <w:t xml:space="preserve"> with reading time and physical activity extra to that</w:t>
      </w:r>
      <w:r w:rsidR="007C1A58">
        <w:rPr>
          <w:rFonts w:ascii="SassoonPrimaryInfant" w:hAnsi="SassoonPrimaryInfant"/>
        </w:rPr>
        <w:t>. I am leaving it up to the individual to assign time per subject each day, or if they wish to complete various p</w:t>
      </w:r>
      <w:r w:rsidR="00130CA4">
        <w:rPr>
          <w:rFonts w:ascii="SassoonPrimaryInfant" w:hAnsi="SassoonPrimaryInfant"/>
        </w:rPr>
        <w:t xml:space="preserve">rojects/assignments in one day. </w:t>
      </w:r>
      <w:r w:rsidR="00136EDE">
        <w:rPr>
          <w:rFonts w:ascii="SassoonPrimaryInfant" w:hAnsi="SassoonPrimaryInfant"/>
        </w:rPr>
        <w:t>Also RTE are showing a Home-schooling programme each day at 11.00a.m. If possible, tune in to this. Múinteoir John is the teacher for 3</w:t>
      </w:r>
      <w:r w:rsidR="00136EDE" w:rsidRPr="00136EDE">
        <w:rPr>
          <w:rFonts w:ascii="SassoonPrimaryInfant" w:hAnsi="SassoonPrimaryInfant"/>
          <w:vertAlign w:val="superscript"/>
        </w:rPr>
        <w:t>rd</w:t>
      </w:r>
      <w:r w:rsidR="00136EDE">
        <w:rPr>
          <w:rFonts w:ascii="SassoonPrimaryInfant" w:hAnsi="SassoonPrimaryInfant"/>
        </w:rPr>
        <w:t>/4</w:t>
      </w:r>
      <w:r w:rsidR="00136EDE" w:rsidRPr="00136EDE">
        <w:rPr>
          <w:rFonts w:ascii="SassoonPrimaryInfant" w:hAnsi="SassoonPrimaryInfant"/>
          <w:vertAlign w:val="superscript"/>
        </w:rPr>
        <w:t>th</w:t>
      </w:r>
      <w:r w:rsidR="00136EDE">
        <w:rPr>
          <w:rFonts w:ascii="SassoonPrimaryInfant" w:hAnsi="SassoonPrimaryInfant"/>
        </w:rPr>
        <w:t xml:space="preserve"> on the programme. </w:t>
      </w:r>
    </w:p>
    <w:p w:rsidR="007C1A58" w:rsidRDefault="007C1A58">
      <w:pPr>
        <w:rPr>
          <w:rFonts w:ascii="SassoonPrimaryInfant" w:hAnsi="SassoonPrimaryInfant"/>
        </w:rPr>
      </w:pPr>
      <w:r>
        <w:rPr>
          <w:rFonts w:ascii="SassoonPrimaryInfant" w:hAnsi="SassoonPrimaryInfant"/>
        </w:rPr>
        <w:t>Stay Safe!</w:t>
      </w:r>
    </w:p>
    <w:p w:rsidR="00B97A5D" w:rsidRPr="00BC61D4" w:rsidRDefault="0094300A">
      <w:pPr>
        <w:rPr>
          <w:rFonts w:ascii="SassoonPrimaryInfant" w:hAnsi="SassoonPrimaryInfant"/>
        </w:rPr>
      </w:pPr>
      <w:r>
        <w:rPr>
          <w:rFonts w:ascii="SassoonPrimaryInfant" w:hAnsi="SassoonPrimaryInfant"/>
        </w:rPr>
        <w:t>Mr. Murphy</w:t>
      </w:r>
      <w:r w:rsidR="007C1A58">
        <w:rPr>
          <w:rFonts w:ascii="SassoonPrimaryInfant" w:hAnsi="SassoonPrimaryInfant"/>
        </w:rPr>
        <w:t xml:space="preserve"> </w:t>
      </w:r>
    </w:p>
    <w:sectPr w:rsidR="00B97A5D" w:rsidRPr="00BC61D4" w:rsidSect="0028103B">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9F" w:rsidRDefault="00184B9F" w:rsidP="008F3275">
      <w:pPr>
        <w:spacing w:after="0" w:line="240" w:lineRule="auto"/>
      </w:pPr>
      <w:r>
        <w:separator/>
      </w:r>
    </w:p>
  </w:endnote>
  <w:endnote w:type="continuationSeparator" w:id="0">
    <w:p w:rsidR="00184B9F" w:rsidRDefault="00184B9F" w:rsidP="008F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9F" w:rsidRDefault="00184B9F" w:rsidP="008F3275">
      <w:pPr>
        <w:spacing w:after="0" w:line="240" w:lineRule="auto"/>
      </w:pPr>
      <w:r>
        <w:separator/>
      </w:r>
    </w:p>
  </w:footnote>
  <w:footnote w:type="continuationSeparator" w:id="0">
    <w:p w:rsidR="00184B9F" w:rsidRDefault="00184B9F" w:rsidP="008F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75" w:rsidRDefault="00392AD0" w:rsidP="00392AD0">
    <w:pPr>
      <w:pStyle w:val="Header"/>
      <w:jc w:val="center"/>
      <w:rPr>
        <w:rFonts w:ascii="SassoonPrimaryInfant" w:hAnsi="SassoonPrimaryInfant"/>
        <w:b/>
        <w:sz w:val="28"/>
      </w:rPr>
    </w:pPr>
    <w:r>
      <w:rPr>
        <w:rFonts w:ascii="SassoonPrimaryInfant" w:hAnsi="SassoonPrimaryInfant"/>
        <w:b/>
        <w:sz w:val="28"/>
      </w:rPr>
      <w:t>Assigned work for 3rd and 4</w:t>
    </w:r>
    <w:r w:rsidRPr="00392AD0">
      <w:rPr>
        <w:rFonts w:ascii="SassoonPrimaryInfant" w:hAnsi="SassoonPrimaryInfant"/>
        <w:b/>
        <w:sz w:val="28"/>
        <w:vertAlign w:val="superscript"/>
      </w:rPr>
      <w:t>th</w:t>
    </w:r>
    <w:r w:rsidR="007C1A58" w:rsidRPr="007C1A58">
      <w:rPr>
        <w:rFonts w:ascii="SassoonPrimaryInfant" w:hAnsi="SassoonPrimaryInfant"/>
        <w:b/>
        <w:sz w:val="28"/>
      </w:rPr>
      <w:t xml:space="preserve"> C</w:t>
    </w:r>
    <w:r w:rsidR="008F3275" w:rsidRPr="007C1A58">
      <w:rPr>
        <w:rFonts w:ascii="SassoonPrimaryInfant" w:hAnsi="SassoonPrimaryInfant"/>
        <w:b/>
        <w:sz w:val="28"/>
      </w:rPr>
      <w:t>lass School Closure</w:t>
    </w:r>
  </w:p>
  <w:p w:rsidR="00DA2577" w:rsidRDefault="00913C7F" w:rsidP="00392AD0">
    <w:pPr>
      <w:pStyle w:val="Header"/>
      <w:jc w:val="center"/>
      <w:rPr>
        <w:rFonts w:ascii="SassoonPrimaryInfant" w:hAnsi="SassoonPrimaryInfant"/>
        <w:b/>
        <w:sz w:val="28"/>
      </w:rPr>
    </w:pPr>
    <w:r>
      <w:rPr>
        <w:rFonts w:ascii="SassoonPrimaryInfant" w:hAnsi="SassoonPrimaryInfant"/>
        <w:b/>
        <w:sz w:val="28"/>
      </w:rPr>
      <w:t>Week One; Monday 25</w:t>
    </w:r>
    <w:r w:rsidRPr="00913C7F">
      <w:rPr>
        <w:rFonts w:ascii="SassoonPrimaryInfant" w:hAnsi="SassoonPrimaryInfant"/>
        <w:b/>
        <w:sz w:val="28"/>
        <w:vertAlign w:val="superscript"/>
      </w:rPr>
      <w:t>th</w:t>
    </w:r>
    <w:r>
      <w:rPr>
        <w:rFonts w:ascii="SassoonPrimaryInfant" w:hAnsi="SassoonPrimaryInfant"/>
        <w:b/>
        <w:sz w:val="28"/>
      </w:rPr>
      <w:t xml:space="preserve"> May to Friday 29</w:t>
    </w:r>
    <w:r w:rsidRPr="00913C7F">
      <w:rPr>
        <w:rFonts w:ascii="SassoonPrimaryInfant" w:hAnsi="SassoonPrimaryInfant"/>
        <w:b/>
        <w:sz w:val="28"/>
        <w:vertAlign w:val="superscript"/>
      </w:rPr>
      <w:t>th</w:t>
    </w:r>
    <w:r>
      <w:rPr>
        <w:rFonts w:ascii="SassoonPrimaryInfant" w:hAnsi="SassoonPrimaryInfant"/>
        <w:b/>
        <w:sz w:val="28"/>
      </w:rPr>
      <w:t xml:space="preserve"> May</w:t>
    </w:r>
  </w:p>
  <w:p w:rsidR="00DA2577" w:rsidRPr="007C1A58" w:rsidRDefault="00913C7F" w:rsidP="00DA2577">
    <w:pPr>
      <w:pStyle w:val="Header"/>
      <w:jc w:val="center"/>
      <w:rPr>
        <w:rFonts w:ascii="SassoonPrimaryInfant" w:hAnsi="SassoonPrimaryInfant"/>
        <w:b/>
        <w:sz w:val="28"/>
      </w:rPr>
    </w:pPr>
    <w:r>
      <w:rPr>
        <w:rFonts w:ascii="SassoonPrimaryInfant" w:hAnsi="SassoonPrimaryInfant"/>
        <w:b/>
        <w:sz w:val="28"/>
      </w:rPr>
      <w:t>Week Two; Tuesday 2</w:t>
    </w:r>
    <w:r w:rsidRPr="00913C7F">
      <w:rPr>
        <w:rFonts w:ascii="SassoonPrimaryInfant" w:hAnsi="SassoonPrimaryInfant"/>
        <w:b/>
        <w:sz w:val="28"/>
        <w:vertAlign w:val="superscript"/>
      </w:rPr>
      <w:t>nd</w:t>
    </w:r>
    <w:r>
      <w:rPr>
        <w:rFonts w:ascii="SassoonPrimaryInfant" w:hAnsi="SassoonPrimaryInfant"/>
        <w:b/>
        <w:sz w:val="28"/>
      </w:rPr>
      <w:t xml:space="preserve"> June to Friday 5</w:t>
    </w:r>
    <w:r w:rsidRPr="00913C7F">
      <w:rPr>
        <w:rFonts w:ascii="SassoonPrimaryInfant" w:hAnsi="SassoonPrimaryInfant"/>
        <w:b/>
        <w:sz w:val="28"/>
        <w:vertAlign w:val="superscript"/>
      </w:rPr>
      <w:t>th</w:t>
    </w:r>
    <w:r>
      <w:rPr>
        <w:rFonts w:ascii="SassoonPrimaryInfant" w:hAnsi="SassoonPrimaryInfant"/>
        <w:b/>
        <w:sz w:val="28"/>
      </w:rPr>
      <w:t xml:space="preserve"> June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56C"/>
    <w:multiLevelType w:val="hybridMultilevel"/>
    <w:tmpl w:val="17DA7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377F4B"/>
    <w:multiLevelType w:val="hybridMultilevel"/>
    <w:tmpl w:val="7360B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F87298"/>
    <w:multiLevelType w:val="hybridMultilevel"/>
    <w:tmpl w:val="7068A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95767"/>
    <w:multiLevelType w:val="hybridMultilevel"/>
    <w:tmpl w:val="93549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D663B5"/>
    <w:multiLevelType w:val="hybridMultilevel"/>
    <w:tmpl w:val="D8B88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DA338E"/>
    <w:multiLevelType w:val="hybridMultilevel"/>
    <w:tmpl w:val="0846C40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96868"/>
    <w:multiLevelType w:val="hybridMultilevel"/>
    <w:tmpl w:val="66683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8133FB"/>
    <w:multiLevelType w:val="hybridMultilevel"/>
    <w:tmpl w:val="BA8E6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75E82"/>
    <w:multiLevelType w:val="hybridMultilevel"/>
    <w:tmpl w:val="E5661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8610AE"/>
    <w:multiLevelType w:val="hybridMultilevel"/>
    <w:tmpl w:val="4F363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E0360F"/>
    <w:multiLevelType w:val="hybridMultilevel"/>
    <w:tmpl w:val="49AA8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F24199"/>
    <w:multiLevelType w:val="hybridMultilevel"/>
    <w:tmpl w:val="B448B1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F8D4882"/>
    <w:multiLevelType w:val="hybridMultilevel"/>
    <w:tmpl w:val="C3287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5"/>
  </w:num>
  <w:num w:numId="5">
    <w:abstractNumId w:val="4"/>
  </w:num>
  <w:num w:numId="6">
    <w:abstractNumId w:val="2"/>
  </w:num>
  <w:num w:numId="7">
    <w:abstractNumId w:val="6"/>
  </w:num>
  <w:num w:numId="8">
    <w:abstractNumId w:val="9"/>
  </w:num>
  <w:num w:numId="9">
    <w:abstractNumId w:val="12"/>
  </w:num>
  <w:num w:numId="10">
    <w:abstractNumId w:val="0"/>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03B"/>
    <w:rsid w:val="000000DB"/>
    <w:rsid w:val="000649F4"/>
    <w:rsid w:val="00075D1D"/>
    <w:rsid w:val="00080175"/>
    <w:rsid w:val="00095E91"/>
    <w:rsid w:val="000B5920"/>
    <w:rsid w:val="000C361B"/>
    <w:rsid w:val="00102FF4"/>
    <w:rsid w:val="001242A3"/>
    <w:rsid w:val="00130CA4"/>
    <w:rsid w:val="00135414"/>
    <w:rsid w:val="00136EDE"/>
    <w:rsid w:val="00182D6C"/>
    <w:rsid w:val="00184B9F"/>
    <w:rsid w:val="001E75D8"/>
    <w:rsid w:val="0026019C"/>
    <w:rsid w:val="0028103B"/>
    <w:rsid w:val="002B4CEF"/>
    <w:rsid w:val="002B627C"/>
    <w:rsid w:val="002C0FAD"/>
    <w:rsid w:val="002C4D93"/>
    <w:rsid w:val="002D50AD"/>
    <w:rsid w:val="002D5A6B"/>
    <w:rsid w:val="002E5BC0"/>
    <w:rsid w:val="00303026"/>
    <w:rsid w:val="00307DEF"/>
    <w:rsid w:val="003360F9"/>
    <w:rsid w:val="003578FB"/>
    <w:rsid w:val="00367082"/>
    <w:rsid w:val="00392AD0"/>
    <w:rsid w:val="003B29F4"/>
    <w:rsid w:val="003D61E1"/>
    <w:rsid w:val="0041784F"/>
    <w:rsid w:val="00426784"/>
    <w:rsid w:val="00431887"/>
    <w:rsid w:val="00435A7A"/>
    <w:rsid w:val="004578AE"/>
    <w:rsid w:val="00465094"/>
    <w:rsid w:val="0048037D"/>
    <w:rsid w:val="00497A3D"/>
    <w:rsid w:val="004A6E5D"/>
    <w:rsid w:val="00511DBC"/>
    <w:rsid w:val="00513F63"/>
    <w:rsid w:val="0053302F"/>
    <w:rsid w:val="0053551E"/>
    <w:rsid w:val="005632CD"/>
    <w:rsid w:val="005653EC"/>
    <w:rsid w:val="00566BAB"/>
    <w:rsid w:val="005747C6"/>
    <w:rsid w:val="00577FA5"/>
    <w:rsid w:val="005A273C"/>
    <w:rsid w:val="005A4C71"/>
    <w:rsid w:val="005A75EE"/>
    <w:rsid w:val="005B4FE7"/>
    <w:rsid w:val="005D1F57"/>
    <w:rsid w:val="005D400B"/>
    <w:rsid w:val="00601D3C"/>
    <w:rsid w:val="00613558"/>
    <w:rsid w:val="006169A9"/>
    <w:rsid w:val="00625453"/>
    <w:rsid w:val="00637665"/>
    <w:rsid w:val="00643FA1"/>
    <w:rsid w:val="00693231"/>
    <w:rsid w:val="006A587B"/>
    <w:rsid w:val="006C6A48"/>
    <w:rsid w:val="007430E9"/>
    <w:rsid w:val="007A7E35"/>
    <w:rsid w:val="007B2FD9"/>
    <w:rsid w:val="007C1A58"/>
    <w:rsid w:val="007E7401"/>
    <w:rsid w:val="00811C42"/>
    <w:rsid w:val="00837709"/>
    <w:rsid w:val="00837DDB"/>
    <w:rsid w:val="00846340"/>
    <w:rsid w:val="0087431A"/>
    <w:rsid w:val="00885DBE"/>
    <w:rsid w:val="008A3524"/>
    <w:rsid w:val="008C35DD"/>
    <w:rsid w:val="008F3275"/>
    <w:rsid w:val="00913C7F"/>
    <w:rsid w:val="00927324"/>
    <w:rsid w:val="0094300A"/>
    <w:rsid w:val="00991BB3"/>
    <w:rsid w:val="009C0B83"/>
    <w:rsid w:val="009C28C2"/>
    <w:rsid w:val="009D009A"/>
    <w:rsid w:val="009D4149"/>
    <w:rsid w:val="009F48B3"/>
    <w:rsid w:val="00A00C63"/>
    <w:rsid w:val="00A223EA"/>
    <w:rsid w:val="00A44F01"/>
    <w:rsid w:val="00A6225B"/>
    <w:rsid w:val="00A81B55"/>
    <w:rsid w:val="00AD1786"/>
    <w:rsid w:val="00AE3E88"/>
    <w:rsid w:val="00AE5AF2"/>
    <w:rsid w:val="00AF5729"/>
    <w:rsid w:val="00B34D4D"/>
    <w:rsid w:val="00B97A5D"/>
    <w:rsid w:val="00BB2F5E"/>
    <w:rsid w:val="00BC61D4"/>
    <w:rsid w:val="00BD5283"/>
    <w:rsid w:val="00BF6CCF"/>
    <w:rsid w:val="00C4526C"/>
    <w:rsid w:val="00CA349E"/>
    <w:rsid w:val="00CE1331"/>
    <w:rsid w:val="00D0643A"/>
    <w:rsid w:val="00D32032"/>
    <w:rsid w:val="00D369E1"/>
    <w:rsid w:val="00D36DC5"/>
    <w:rsid w:val="00D55ACD"/>
    <w:rsid w:val="00D64787"/>
    <w:rsid w:val="00D72ECC"/>
    <w:rsid w:val="00D74E88"/>
    <w:rsid w:val="00D7652F"/>
    <w:rsid w:val="00D9733A"/>
    <w:rsid w:val="00DA2577"/>
    <w:rsid w:val="00DD1FA9"/>
    <w:rsid w:val="00DE4176"/>
    <w:rsid w:val="00DE7231"/>
    <w:rsid w:val="00E0657A"/>
    <w:rsid w:val="00E13E3D"/>
    <w:rsid w:val="00E16679"/>
    <w:rsid w:val="00E25EFB"/>
    <w:rsid w:val="00E311CB"/>
    <w:rsid w:val="00E40A8D"/>
    <w:rsid w:val="00E74141"/>
    <w:rsid w:val="00EB1D66"/>
    <w:rsid w:val="00EC18D3"/>
    <w:rsid w:val="00EE07E1"/>
    <w:rsid w:val="00EE4665"/>
    <w:rsid w:val="00F06A9B"/>
    <w:rsid w:val="00F42590"/>
    <w:rsid w:val="00F65C06"/>
    <w:rsid w:val="00FB30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9C8A"/>
  <w15:docId w15:val="{605A5F5F-3928-4EF8-A6DD-87C6966D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3B"/>
    <w:pPr>
      <w:ind w:left="720"/>
      <w:contextualSpacing/>
    </w:pPr>
  </w:style>
  <w:style w:type="character" w:styleId="Hyperlink">
    <w:name w:val="Hyperlink"/>
    <w:basedOn w:val="DefaultParagraphFont"/>
    <w:uiPriority w:val="99"/>
    <w:unhideWhenUsed/>
    <w:rsid w:val="0028103B"/>
    <w:rPr>
      <w:color w:val="0000FF"/>
      <w:u w:val="single"/>
    </w:rPr>
  </w:style>
  <w:style w:type="paragraph" w:styleId="BalloonText">
    <w:name w:val="Balloon Text"/>
    <w:basedOn w:val="Normal"/>
    <w:link w:val="BalloonTextChar"/>
    <w:uiPriority w:val="99"/>
    <w:semiHidden/>
    <w:unhideWhenUsed/>
    <w:rsid w:val="005A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EE"/>
    <w:rPr>
      <w:rFonts w:ascii="Tahoma" w:hAnsi="Tahoma" w:cs="Tahoma"/>
      <w:sz w:val="16"/>
      <w:szCs w:val="16"/>
    </w:rPr>
  </w:style>
  <w:style w:type="paragraph" w:styleId="Header">
    <w:name w:val="header"/>
    <w:basedOn w:val="Normal"/>
    <w:link w:val="HeaderChar"/>
    <w:uiPriority w:val="99"/>
    <w:unhideWhenUsed/>
    <w:rsid w:val="008F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275"/>
  </w:style>
  <w:style w:type="paragraph" w:styleId="Footer">
    <w:name w:val="footer"/>
    <w:basedOn w:val="Normal"/>
    <w:link w:val="FooterChar"/>
    <w:uiPriority w:val="99"/>
    <w:unhideWhenUsed/>
    <w:rsid w:val="008F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275"/>
  </w:style>
  <w:style w:type="character" w:styleId="FollowedHyperlink">
    <w:name w:val="FollowedHyperlink"/>
    <w:basedOn w:val="DefaultParagraphFont"/>
    <w:uiPriority w:val="99"/>
    <w:semiHidden/>
    <w:unhideWhenUsed/>
    <w:rsid w:val="009D4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hyperlink" Target="https://dabbledoomusic.com/p/parents" TargetMode="External"/><Relationship Id="rId18" Type="http://schemas.openxmlformats.org/officeDocument/2006/relationships/hyperlink" Target="https://www.cosmickid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orldbook.kitaboo.com/reader/worldbook/index.html?usertoken=Mjk5MzQ6MTpJUjA5MjAxNjoyOmNsaWVudDE2OTc6MTY5NzoyMjE2Mjg4OjE6MTU4NDM4MDExMzA2Mjp1cw==" TargetMode="External"/><Relationship Id="rId12" Type="http://schemas.openxmlformats.org/officeDocument/2006/relationships/image" Target="media/image1.jpeg"/><Relationship Id="rId17" Type="http://schemas.openxmlformats.org/officeDocument/2006/relationships/hyperlink" Target="https://www.youtube.com/results?search_query=joe+wicks+kids+workout" TargetMode="External"/><Relationship Id="rId2" Type="http://schemas.openxmlformats.org/officeDocument/2006/relationships/styles" Target="styles.xml"/><Relationship Id="rId16" Type="http://schemas.openxmlformats.org/officeDocument/2006/relationships/hyperlink" Target="https://rtejr.rte.ie/10at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ssylittlemonster.com" TargetMode="External"/><Relationship Id="rId5" Type="http://schemas.openxmlformats.org/officeDocument/2006/relationships/footnotes" Target="footnotes.xml"/><Relationship Id="rId15" Type="http://schemas.openxmlformats.org/officeDocument/2006/relationships/hyperlink" Target="https://padlet.com/green_margaretm/544cgn0fzrg4" TargetMode="External"/><Relationship Id="rId10" Type="http://schemas.openxmlformats.org/officeDocument/2006/relationships/hyperlink" Target="https://www.youtube.com/watch?v=kGSOWJUyV5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7lK-cP6bUds" TargetMode="External"/><Relationship Id="rId14" Type="http://schemas.openxmlformats.org/officeDocument/2006/relationships/hyperlink" Target="https://www.twinkl.ie/resource/tg-ga-168-twinkl-tunes-virtual-piano-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laptop 1</dc:creator>
  <cp:lastModifiedBy>Michael</cp:lastModifiedBy>
  <cp:revision>14</cp:revision>
  <cp:lastPrinted>2020-05-24T16:38:00Z</cp:lastPrinted>
  <dcterms:created xsi:type="dcterms:W3CDTF">2020-05-20T07:25:00Z</dcterms:created>
  <dcterms:modified xsi:type="dcterms:W3CDTF">2020-05-27T10:24:00Z</dcterms:modified>
</cp:coreProperties>
</file>